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2" w:type="dxa"/>
        <w:tblInd w:w="-427" w:type="dxa"/>
        <w:tblLayout w:type="fixed"/>
        <w:tblCellMar>
          <w:left w:w="107" w:type="dxa"/>
          <w:right w:w="107" w:type="dxa"/>
        </w:tblCellMar>
        <w:tblLook w:val="0000" w:firstRow="0" w:lastRow="0" w:firstColumn="0" w:lastColumn="0" w:noHBand="0" w:noVBand="0"/>
      </w:tblPr>
      <w:tblGrid>
        <w:gridCol w:w="534"/>
        <w:gridCol w:w="2814"/>
        <w:gridCol w:w="4534"/>
        <w:gridCol w:w="851"/>
        <w:gridCol w:w="1112"/>
        <w:gridCol w:w="895"/>
        <w:gridCol w:w="142"/>
      </w:tblGrid>
      <w:tr w:rsidR="005F7600" w:rsidRPr="005F7600" w:rsidTr="00261669">
        <w:trPr>
          <w:trHeight w:val="360"/>
        </w:trPr>
        <w:tc>
          <w:tcPr>
            <w:tcW w:w="10882" w:type="dxa"/>
            <w:gridSpan w:val="7"/>
          </w:tcPr>
          <w:p w:rsidR="006D1139" w:rsidRPr="005F7600" w:rsidRDefault="006D1139" w:rsidP="00F45253">
            <w:pPr>
              <w:spacing w:after="0" w:line="240" w:lineRule="auto"/>
              <w:rPr>
                <w:rFonts w:ascii="Arial" w:hAnsi="Arial" w:cs="Arial"/>
              </w:rPr>
            </w:pPr>
            <w:bookmarkStart w:id="0" w:name="_Toc21951268"/>
            <w:r w:rsidRPr="005F7600">
              <w:rPr>
                <w:noProof/>
                <w:lang w:eastAsia="ru-RU"/>
              </w:rPr>
              <w:drawing>
                <wp:anchor distT="0" distB="0" distL="114300" distR="114300" simplePos="0" relativeHeight="251659264" behindDoc="0" locked="0" layoutInCell="1" allowOverlap="1">
                  <wp:simplePos x="0" y="0"/>
                  <wp:positionH relativeFrom="column">
                    <wp:align>center</wp:align>
                  </wp:positionH>
                  <wp:positionV relativeFrom="paragraph">
                    <wp:posOffset>-1270</wp:posOffset>
                  </wp:positionV>
                  <wp:extent cx="652145" cy="798830"/>
                  <wp:effectExtent l="19050" t="0" r="0" b="0"/>
                  <wp:wrapSquare wrapText="bothSides"/>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5" cstate="print"/>
                          <a:srcRect/>
                          <a:stretch>
                            <a:fillRect/>
                          </a:stretch>
                        </pic:blipFill>
                        <pic:spPr bwMode="auto">
                          <a:xfrm>
                            <a:off x="0" y="0"/>
                            <a:ext cx="652145" cy="798830"/>
                          </a:xfrm>
                          <a:prstGeom prst="rect">
                            <a:avLst/>
                          </a:prstGeom>
                          <a:noFill/>
                        </pic:spPr>
                      </pic:pic>
                    </a:graphicData>
                  </a:graphic>
                </wp:anchor>
              </w:drawing>
            </w:r>
          </w:p>
        </w:tc>
      </w:tr>
      <w:tr w:rsidR="005F7600" w:rsidRPr="005F7600" w:rsidTr="00261669">
        <w:trPr>
          <w:trHeight w:val="300"/>
        </w:trPr>
        <w:tc>
          <w:tcPr>
            <w:tcW w:w="10882" w:type="dxa"/>
            <w:gridSpan w:val="7"/>
          </w:tcPr>
          <w:p w:rsidR="006D1139" w:rsidRPr="005F7600" w:rsidRDefault="006D1139" w:rsidP="00F45253">
            <w:pPr>
              <w:spacing w:after="0" w:line="240" w:lineRule="auto"/>
              <w:rPr>
                <w:rFonts w:ascii="Arial" w:hAnsi="Arial" w:cs="Arial"/>
              </w:rPr>
            </w:pPr>
          </w:p>
        </w:tc>
      </w:tr>
      <w:tr w:rsidR="005F7600" w:rsidRPr="005F7600" w:rsidTr="00261669">
        <w:trPr>
          <w:gridBefore w:val="1"/>
          <w:gridAfter w:val="1"/>
          <w:wBefore w:w="534" w:type="dxa"/>
          <w:wAfter w:w="142" w:type="dxa"/>
        </w:trPr>
        <w:tc>
          <w:tcPr>
            <w:tcW w:w="10206" w:type="dxa"/>
            <w:gridSpan w:val="5"/>
          </w:tcPr>
          <w:p w:rsidR="006D1139" w:rsidRPr="005F7600" w:rsidRDefault="006D1139" w:rsidP="00F45253">
            <w:pPr>
              <w:pStyle w:val="1"/>
              <w:spacing w:before="0" w:after="0" w:line="240" w:lineRule="auto"/>
              <w:jc w:val="center"/>
              <w:rPr>
                <w:rFonts w:ascii="Times New Roman" w:hAnsi="Times New Roman" w:cs="Times New Roman"/>
                <w:b/>
              </w:rPr>
            </w:pPr>
            <w:r w:rsidRPr="005F7600">
              <w:rPr>
                <w:rFonts w:ascii="Times New Roman" w:hAnsi="Times New Roman" w:cs="Times New Roman"/>
                <w:b/>
              </w:rPr>
              <w:t>СОВЕТ ДЕПУТАТОВ</w:t>
            </w:r>
          </w:p>
        </w:tc>
      </w:tr>
      <w:tr w:rsidR="005F7600" w:rsidRPr="005F7600" w:rsidTr="00261669">
        <w:trPr>
          <w:gridBefore w:val="1"/>
          <w:gridAfter w:val="1"/>
          <w:wBefore w:w="534" w:type="dxa"/>
          <w:wAfter w:w="142" w:type="dxa"/>
        </w:trPr>
        <w:tc>
          <w:tcPr>
            <w:tcW w:w="10206" w:type="dxa"/>
            <w:gridSpan w:val="5"/>
          </w:tcPr>
          <w:p w:rsidR="006D1139" w:rsidRPr="005F7600" w:rsidRDefault="006D1139" w:rsidP="00F45253">
            <w:pPr>
              <w:spacing w:after="0" w:line="240" w:lineRule="auto"/>
              <w:jc w:val="center"/>
              <w:rPr>
                <w:rFonts w:ascii="Times New Roman" w:hAnsi="Times New Roman" w:cs="Times New Roman"/>
                <w:sz w:val="28"/>
                <w:szCs w:val="28"/>
              </w:rPr>
            </w:pPr>
            <w:r w:rsidRPr="005F7600">
              <w:rPr>
                <w:rFonts w:ascii="Times New Roman" w:hAnsi="Times New Roman" w:cs="Times New Roman"/>
                <w:sz w:val="28"/>
                <w:szCs w:val="28"/>
              </w:rPr>
              <w:t>Ардатовского муниципального округа Нижегородской области</w:t>
            </w:r>
          </w:p>
        </w:tc>
      </w:tr>
      <w:tr w:rsidR="005F7600" w:rsidRPr="005F7600" w:rsidTr="00261669">
        <w:trPr>
          <w:gridBefore w:val="1"/>
          <w:gridAfter w:val="1"/>
          <w:wBefore w:w="534" w:type="dxa"/>
          <w:wAfter w:w="142" w:type="dxa"/>
          <w:trHeight w:val="527"/>
        </w:trPr>
        <w:tc>
          <w:tcPr>
            <w:tcW w:w="10206" w:type="dxa"/>
            <w:gridSpan w:val="5"/>
          </w:tcPr>
          <w:p w:rsidR="006D1139" w:rsidRPr="005F7600" w:rsidRDefault="006D1139" w:rsidP="00F45253">
            <w:pPr>
              <w:pStyle w:val="3"/>
              <w:spacing w:before="0" w:after="0" w:line="240" w:lineRule="auto"/>
              <w:jc w:val="center"/>
              <w:rPr>
                <w:b/>
                <w:sz w:val="40"/>
                <w:szCs w:val="40"/>
              </w:rPr>
            </w:pPr>
            <w:r w:rsidRPr="005F7600">
              <w:rPr>
                <w:rFonts w:ascii="Times New Roman" w:hAnsi="Times New Roman" w:cs="Times New Roman"/>
                <w:b/>
                <w:sz w:val="40"/>
                <w:szCs w:val="40"/>
              </w:rPr>
              <w:t>РЕШЕНИЕ</w:t>
            </w:r>
          </w:p>
        </w:tc>
      </w:tr>
      <w:tr w:rsidR="005F7600" w:rsidRPr="005F7600" w:rsidTr="00261669">
        <w:trPr>
          <w:gridAfter w:val="2"/>
          <w:wAfter w:w="1037" w:type="dxa"/>
          <w:trHeight w:val="474"/>
        </w:trPr>
        <w:tc>
          <w:tcPr>
            <w:tcW w:w="3348" w:type="dxa"/>
            <w:gridSpan w:val="2"/>
          </w:tcPr>
          <w:p w:rsidR="006D1139" w:rsidRPr="005F7600" w:rsidRDefault="00326062" w:rsidP="00F45253">
            <w:pPr>
              <w:spacing w:after="0" w:line="240" w:lineRule="auto"/>
              <w:jc w:val="center"/>
              <w:rPr>
                <w:rFonts w:ascii="Times New Roman" w:hAnsi="Times New Roman" w:cs="Times New Roman"/>
                <w:sz w:val="28"/>
                <w:szCs w:val="28"/>
              </w:rPr>
            </w:pPr>
            <w:r w:rsidRPr="005F7600">
              <w:rPr>
                <w:rFonts w:ascii="Times New Roman" w:hAnsi="Times New Roman" w:cs="Times New Roman"/>
                <w:sz w:val="28"/>
                <w:szCs w:val="28"/>
              </w:rPr>
              <w:t xml:space="preserve">22 декабря </w:t>
            </w:r>
            <w:r w:rsidR="006D1139" w:rsidRPr="005F7600">
              <w:rPr>
                <w:rFonts w:ascii="Times New Roman" w:hAnsi="Times New Roman" w:cs="Times New Roman"/>
                <w:sz w:val="28"/>
                <w:szCs w:val="28"/>
              </w:rPr>
              <w:t>2022 года</w:t>
            </w:r>
          </w:p>
        </w:tc>
        <w:tc>
          <w:tcPr>
            <w:tcW w:w="4534" w:type="dxa"/>
          </w:tcPr>
          <w:p w:rsidR="006D1139" w:rsidRPr="005F7600" w:rsidRDefault="006D1139" w:rsidP="00F45253">
            <w:pPr>
              <w:pStyle w:val="2"/>
              <w:keepLines w:val="0"/>
              <w:numPr>
                <w:ilvl w:val="1"/>
                <w:numId w:val="0"/>
              </w:numPr>
              <w:tabs>
                <w:tab w:val="num" w:pos="0"/>
              </w:tabs>
              <w:spacing w:before="0" w:line="240" w:lineRule="auto"/>
              <w:rPr>
                <w:rFonts w:cs="Times New Roman"/>
                <w:b w:val="0"/>
              </w:rPr>
            </w:pPr>
          </w:p>
        </w:tc>
        <w:tc>
          <w:tcPr>
            <w:tcW w:w="851" w:type="dxa"/>
          </w:tcPr>
          <w:p w:rsidR="006D1139" w:rsidRPr="005F7600" w:rsidRDefault="006D1139" w:rsidP="00F45253">
            <w:pPr>
              <w:spacing w:after="0" w:line="240" w:lineRule="auto"/>
              <w:jc w:val="center"/>
              <w:rPr>
                <w:rFonts w:ascii="Times New Roman" w:hAnsi="Times New Roman" w:cs="Times New Roman"/>
                <w:sz w:val="28"/>
                <w:szCs w:val="28"/>
              </w:rPr>
            </w:pPr>
          </w:p>
        </w:tc>
        <w:tc>
          <w:tcPr>
            <w:tcW w:w="1112" w:type="dxa"/>
          </w:tcPr>
          <w:p w:rsidR="006D1139" w:rsidRPr="005F7600" w:rsidRDefault="006D1139" w:rsidP="00F45253">
            <w:pPr>
              <w:spacing w:after="0" w:line="240" w:lineRule="auto"/>
              <w:jc w:val="center"/>
              <w:rPr>
                <w:rFonts w:ascii="Times New Roman" w:hAnsi="Times New Roman" w:cs="Times New Roman"/>
                <w:sz w:val="28"/>
                <w:szCs w:val="28"/>
              </w:rPr>
            </w:pPr>
            <w:r w:rsidRPr="005F7600">
              <w:rPr>
                <w:rFonts w:ascii="Times New Roman" w:hAnsi="Times New Roman" w:cs="Times New Roman"/>
                <w:sz w:val="28"/>
                <w:szCs w:val="28"/>
              </w:rPr>
              <w:t xml:space="preserve">№ </w:t>
            </w:r>
            <w:r w:rsidR="00326062" w:rsidRPr="005F7600">
              <w:rPr>
                <w:rFonts w:ascii="Times New Roman" w:hAnsi="Times New Roman" w:cs="Times New Roman"/>
                <w:sz w:val="28"/>
                <w:szCs w:val="28"/>
              </w:rPr>
              <w:t>142</w:t>
            </w:r>
          </w:p>
        </w:tc>
      </w:tr>
    </w:tbl>
    <w:p w:rsidR="00F45253" w:rsidRPr="005F7600" w:rsidRDefault="00F45253" w:rsidP="00F45253">
      <w:pPr>
        <w:overflowPunct w:val="0"/>
        <w:adjustRightInd w:val="0"/>
        <w:spacing w:after="0" w:line="240" w:lineRule="auto"/>
        <w:jc w:val="center"/>
        <w:textAlignment w:val="baseline"/>
        <w:rPr>
          <w:rFonts w:ascii="Times New Roman" w:hAnsi="Times New Roman" w:cs="Times New Roman"/>
          <w:b/>
          <w:bCs/>
          <w:sz w:val="28"/>
          <w:szCs w:val="28"/>
        </w:rPr>
      </w:pPr>
    </w:p>
    <w:p w:rsidR="006D1139" w:rsidRPr="005F7600" w:rsidRDefault="006D1139" w:rsidP="00F45253">
      <w:pPr>
        <w:overflowPunct w:val="0"/>
        <w:adjustRightInd w:val="0"/>
        <w:spacing w:after="0" w:line="240" w:lineRule="auto"/>
        <w:jc w:val="center"/>
        <w:textAlignment w:val="baseline"/>
        <w:rPr>
          <w:rFonts w:ascii="Times New Roman" w:eastAsia="Times New Roman" w:hAnsi="Times New Roman" w:cs="Times New Roman"/>
          <w:b/>
          <w:bCs/>
          <w:sz w:val="28"/>
          <w:lang w:eastAsia="ru-RU"/>
        </w:rPr>
      </w:pPr>
      <w:r w:rsidRPr="005F7600">
        <w:rPr>
          <w:rFonts w:ascii="Times New Roman" w:hAnsi="Times New Roman" w:cs="Times New Roman"/>
          <w:b/>
          <w:bCs/>
          <w:sz w:val="28"/>
          <w:szCs w:val="28"/>
        </w:rPr>
        <w:t xml:space="preserve">Об утверждении Положения об </w:t>
      </w:r>
      <w:r w:rsidRPr="005F7600">
        <w:rPr>
          <w:rFonts w:ascii="Times New Roman" w:eastAsia="Times New Roman" w:hAnsi="Times New Roman" w:cs="Times New Roman"/>
          <w:b/>
          <w:bCs/>
          <w:sz w:val="28"/>
          <w:lang w:eastAsia="ru-RU"/>
        </w:rPr>
        <w:t xml:space="preserve">Ардатовском территориальном отделе администрации Ардатовского муниципального округа </w:t>
      </w:r>
    </w:p>
    <w:p w:rsidR="006D1139" w:rsidRPr="005F7600" w:rsidRDefault="006D1139" w:rsidP="00F45253">
      <w:pPr>
        <w:overflowPunct w:val="0"/>
        <w:adjustRightInd w:val="0"/>
        <w:spacing w:after="0" w:line="240" w:lineRule="auto"/>
        <w:jc w:val="center"/>
        <w:textAlignment w:val="baseline"/>
        <w:rPr>
          <w:rFonts w:ascii="Times New Roman" w:hAnsi="Times New Roman" w:cs="Times New Roman"/>
          <w:b/>
          <w:sz w:val="28"/>
          <w:szCs w:val="28"/>
        </w:rPr>
      </w:pPr>
      <w:r w:rsidRPr="005F7600">
        <w:rPr>
          <w:rFonts w:ascii="Times New Roman" w:eastAsia="Times New Roman" w:hAnsi="Times New Roman" w:cs="Times New Roman"/>
          <w:b/>
          <w:bCs/>
          <w:sz w:val="28"/>
          <w:lang w:eastAsia="ru-RU"/>
        </w:rPr>
        <w:t>Нижегородской области</w:t>
      </w:r>
    </w:p>
    <w:p w:rsidR="006D1139" w:rsidRPr="005F7600" w:rsidRDefault="006D1139" w:rsidP="00F45253">
      <w:pPr>
        <w:spacing w:after="0" w:line="240" w:lineRule="auto"/>
        <w:jc w:val="center"/>
        <w:rPr>
          <w:rFonts w:ascii="Times New Roman" w:hAnsi="Times New Roman" w:cs="Times New Roman"/>
          <w:sz w:val="18"/>
          <w:szCs w:val="18"/>
        </w:rPr>
      </w:pPr>
    </w:p>
    <w:p w:rsidR="006D1139" w:rsidRPr="005F7600" w:rsidRDefault="006D1139" w:rsidP="00F45253">
      <w:pPr>
        <w:spacing w:after="0" w:line="240" w:lineRule="auto"/>
        <w:ind w:firstLine="709"/>
        <w:jc w:val="both"/>
        <w:rPr>
          <w:rFonts w:ascii="Times New Roman" w:hAnsi="Times New Roman" w:cs="Times New Roman"/>
          <w:sz w:val="28"/>
          <w:szCs w:val="28"/>
        </w:rPr>
      </w:pPr>
      <w:r w:rsidRPr="005F7600">
        <w:rPr>
          <w:rFonts w:ascii="Times New Roman" w:hAnsi="Times New Roman" w:cs="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решением Совета депутатов Ардатовского муниципального округа Нижегородской области от 24 ноября 2022 года № 69 "Об утверждении структуры администрации Ардатовского муниципального округа Нижегородской области"</w:t>
      </w:r>
    </w:p>
    <w:p w:rsidR="006D1139" w:rsidRPr="005F7600" w:rsidRDefault="006D1139" w:rsidP="00F45253">
      <w:pPr>
        <w:spacing w:after="0" w:line="240" w:lineRule="auto"/>
        <w:ind w:firstLine="709"/>
        <w:jc w:val="both"/>
        <w:rPr>
          <w:rFonts w:ascii="Times New Roman" w:hAnsi="Times New Roman" w:cs="Times New Roman"/>
          <w:b/>
          <w:sz w:val="28"/>
          <w:szCs w:val="28"/>
        </w:rPr>
      </w:pPr>
      <w:r w:rsidRPr="005F7600">
        <w:rPr>
          <w:rFonts w:ascii="Times New Roman" w:hAnsi="Times New Roman" w:cs="Times New Roman"/>
          <w:b/>
          <w:sz w:val="28"/>
          <w:szCs w:val="28"/>
        </w:rPr>
        <w:t>Совет депутатов решил:</w:t>
      </w:r>
    </w:p>
    <w:p w:rsidR="006D1139" w:rsidRPr="005F7600" w:rsidRDefault="006D1139" w:rsidP="00F45253">
      <w:pPr>
        <w:pStyle w:val="a4"/>
        <w:ind w:firstLine="709"/>
        <w:jc w:val="both"/>
        <w:rPr>
          <w:rFonts w:ascii="Times New Roman" w:hAnsi="Times New Roman" w:cs="Times New Roman"/>
          <w:sz w:val="28"/>
          <w:szCs w:val="28"/>
        </w:rPr>
      </w:pPr>
      <w:r w:rsidRPr="005F7600">
        <w:rPr>
          <w:rFonts w:ascii="Times New Roman" w:hAnsi="Times New Roman" w:cs="Times New Roman"/>
          <w:sz w:val="28"/>
          <w:szCs w:val="28"/>
        </w:rPr>
        <w:t xml:space="preserve">1. Утвердить Положение </w:t>
      </w:r>
      <w:r w:rsidRPr="005F7600">
        <w:rPr>
          <w:rFonts w:ascii="Times New Roman" w:eastAsia="Times New Roman" w:hAnsi="Times New Roman" w:cs="Times New Roman"/>
          <w:bCs/>
          <w:sz w:val="28"/>
          <w:lang w:eastAsia="ru-RU"/>
        </w:rPr>
        <w:t xml:space="preserve">об Ардатовском территориальном отделе администрации Ардатовского муниципального округа Нижегородской области </w:t>
      </w:r>
      <w:r w:rsidRPr="005F7600">
        <w:rPr>
          <w:rFonts w:ascii="Times New Roman" w:hAnsi="Times New Roman" w:cs="Times New Roman"/>
          <w:sz w:val="28"/>
          <w:szCs w:val="28"/>
        </w:rPr>
        <w:t>согласно приложению.</w:t>
      </w:r>
    </w:p>
    <w:p w:rsidR="006D1139" w:rsidRPr="005F7600" w:rsidRDefault="006D1139" w:rsidP="00F45253">
      <w:pPr>
        <w:widowControl w:val="0"/>
        <w:tabs>
          <w:tab w:val="num" w:pos="709"/>
        </w:tabs>
        <w:spacing w:after="0" w:line="240" w:lineRule="auto"/>
        <w:ind w:firstLine="709"/>
        <w:jc w:val="both"/>
        <w:rPr>
          <w:rFonts w:ascii="Times New Roman" w:hAnsi="Times New Roman" w:cs="Times New Roman"/>
          <w:sz w:val="28"/>
          <w:szCs w:val="28"/>
        </w:rPr>
      </w:pPr>
      <w:r w:rsidRPr="005F7600">
        <w:rPr>
          <w:rFonts w:ascii="Times New Roman" w:hAnsi="Times New Roman" w:cs="Times New Roman"/>
          <w:sz w:val="28"/>
          <w:szCs w:val="28"/>
        </w:rPr>
        <w:t xml:space="preserve">2. Наделить полномочиями заявителя при государственной регистрации Положения </w:t>
      </w:r>
      <w:r w:rsidRPr="005F7600">
        <w:rPr>
          <w:rFonts w:ascii="Times New Roman" w:eastAsia="Times New Roman" w:hAnsi="Times New Roman" w:cs="Times New Roman"/>
          <w:bCs/>
          <w:sz w:val="28"/>
          <w:lang w:eastAsia="ru-RU"/>
        </w:rPr>
        <w:t>об Ардатовском территориальном отделе администрации Ардатовского муниципального округа Нижегородской области</w:t>
      </w:r>
      <w:r w:rsidRPr="005F7600">
        <w:rPr>
          <w:rFonts w:ascii="Times New Roman" w:hAnsi="Times New Roman" w:cs="Times New Roman"/>
          <w:sz w:val="28"/>
          <w:szCs w:val="28"/>
        </w:rPr>
        <w:t xml:space="preserve"> начальника </w:t>
      </w:r>
      <w:r w:rsidRPr="005F7600">
        <w:rPr>
          <w:rFonts w:ascii="Times New Roman" w:eastAsia="Times New Roman" w:hAnsi="Times New Roman" w:cs="Times New Roman"/>
          <w:bCs/>
          <w:sz w:val="28"/>
          <w:lang w:eastAsia="ru-RU"/>
        </w:rPr>
        <w:t>Ардатовского территориального отдела администрации Ардатовского муниципального округа Нижегородской области</w:t>
      </w:r>
      <w:r w:rsidRPr="005F7600">
        <w:rPr>
          <w:rFonts w:ascii="Times New Roman" w:hAnsi="Times New Roman" w:cs="Times New Roman"/>
          <w:sz w:val="28"/>
          <w:szCs w:val="28"/>
        </w:rPr>
        <w:t>.</w:t>
      </w:r>
    </w:p>
    <w:p w:rsidR="006D1139" w:rsidRPr="005F7600" w:rsidRDefault="006D1139" w:rsidP="00F45253">
      <w:pPr>
        <w:spacing w:after="0" w:line="240" w:lineRule="auto"/>
        <w:ind w:firstLine="709"/>
        <w:jc w:val="both"/>
        <w:rPr>
          <w:rFonts w:ascii="Times New Roman" w:hAnsi="Times New Roman" w:cs="Times New Roman"/>
          <w:sz w:val="28"/>
          <w:szCs w:val="28"/>
        </w:rPr>
      </w:pPr>
      <w:r w:rsidRPr="005F7600">
        <w:rPr>
          <w:rFonts w:ascii="Times New Roman" w:hAnsi="Times New Roman" w:cs="Times New Roman"/>
          <w:sz w:val="28"/>
          <w:szCs w:val="28"/>
        </w:rPr>
        <w:t xml:space="preserve">3. </w:t>
      </w:r>
      <w:r w:rsidRPr="005F7600">
        <w:rPr>
          <w:rFonts w:ascii="Times New Roman" w:hAnsi="Times New Roman"/>
          <w:sz w:val="28"/>
          <w:szCs w:val="28"/>
        </w:rPr>
        <w:t>Настоящее решение подлежит официальному опубликованию (обнародованию) и вступает в силу со дня государственной регистрации администрации Ардатовского муниципального округа Нижегородской области.</w:t>
      </w:r>
    </w:p>
    <w:tbl>
      <w:tblPr>
        <w:tblW w:w="0" w:type="auto"/>
        <w:tblInd w:w="108" w:type="dxa"/>
        <w:tblLook w:val="00A0" w:firstRow="1" w:lastRow="0" w:firstColumn="1" w:lastColumn="0" w:noHBand="0" w:noVBand="0"/>
      </w:tblPr>
      <w:tblGrid>
        <w:gridCol w:w="4236"/>
        <w:gridCol w:w="1439"/>
        <w:gridCol w:w="4531"/>
      </w:tblGrid>
      <w:tr w:rsidR="006D1139" w:rsidRPr="005F7600" w:rsidTr="009F639B">
        <w:tc>
          <w:tcPr>
            <w:tcW w:w="4236" w:type="dxa"/>
          </w:tcPr>
          <w:p w:rsidR="006D1139" w:rsidRPr="005F7600" w:rsidRDefault="006D1139" w:rsidP="00F45253">
            <w:pPr>
              <w:tabs>
                <w:tab w:val="left" w:pos="0"/>
              </w:tabs>
              <w:spacing w:after="0" w:line="240" w:lineRule="auto"/>
              <w:jc w:val="both"/>
              <w:rPr>
                <w:rFonts w:ascii="Times New Roman" w:hAnsi="Times New Roman" w:cs="Times New Roman"/>
                <w:sz w:val="28"/>
                <w:szCs w:val="27"/>
              </w:rPr>
            </w:pPr>
          </w:p>
          <w:p w:rsidR="006D1139" w:rsidRPr="005F7600" w:rsidRDefault="006D1139" w:rsidP="00F45253">
            <w:pPr>
              <w:tabs>
                <w:tab w:val="left" w:pos="0"/>
              </w:tabs>
              <w:spacing w:after="0" w:line="240" w:lineRule="auto"/>
              <w:jc w:val="both"/>
              <w:rPr>
                <w:rFonts w:ascii="Times New Roman" w:hAnsi="Times New Roman" w:cs="Times New Roman"/>
                <w:sz w:val="28"/>
                <w:szCs w:val="27"/>
              </w:rPr>
            </w:pPr>
          </w:p>
          <w:p w:rsidR="006D1139" w:rsidRPr="005F7600" w:rsidRDefault="006D1139" w:rsidP="00F45253">
            <w:pPr>
              <w:tabs>
                <w:tab w:val="left" w:pos="0"/>
              </w:tabs>
              <w:spacing w:after="0" w:line="240" w:lineRule="auto"/>
              <w:jc w:val="both"/>
              <w:rPr>
                <w:rFonts w:ascii="Times New Roman" w:hAnsi="Times New Roman" w:cs="Times New Roman"/>
                <w:sz w:val="28"/>
                <w:szCs w:val="27"/>
              </w:rPr>
            </w:pPr>
          </w:p>
          <w:p w:rsidR="006D1139" w:rsidRPr="005F7600" w:rsidRDefault="006D1139" w:rsidP="00F45253">
            <w:pPr>
              <w:tabs>
                <w:tab w:val="left" w:pos="0"/>
              </w:tabs>
              <w:spacing w:after="0" w:line="240" w:lineRule="auto"/>
              <w:jc w:val="both"/>
              <w:rPr>
                <w:rFonts w:ascii="Times New Roman" w:hAnsi="Times New Roman" w:cs="Times New Roman"/>
                <w:sz w:val="28"/>
                <w:szCs w:val="27"/>
              </w:rPr>
            </w:pPr>
            <w:r w:rsidRPr="005F7600">
              <w:rPr>
                <w:rFonts w:ascii="Times New Roman" w:hAnsi="Times New Roman" w:cs="Times New Roman"/>
                <w:sz w:val="28"/>
                <w:szCs w:val="27"/>
              </w:rPr>
              <w:t>Председатель Совета депутатов округа</w:t>
            </w:r>
          </w:p>
          <w:p w:rsidR="006D1139" w:rsidRPr="005F7600" w:rsidRDefault="009F639B" w:rsidP="00F45253">
            <w:pPr>
              <w:tabs>
                <w:tab w:val="left" w:pos="0"/>
              </w:tabs>
              <w:spacing w:after="0" w:line="240" w:lineRule="auto"/>
              <w:jc w:val="both"/>
              <w:rPr>
                <w:rFonts w:ascii="Times New Roman" w:hAnsi="Times New Roman" w:cs="Times New Roman"/>
                <w:sz w:val="28"/>
                <w:szCs w:val="27"/>
              </w:rPr>
            </w:pPr>
            <w:r w:rsidRPr="005F7600">
              <w:rPr>
                <w:rFonts w:ascii="Times New Roman" w:hAnsi="Times New Roman" w:cs="Times New Roman"/>
                <w:sz w:val="28"/>
                <w:szCs w:val="27"/>
              </w:rPr>
              <w:t xml:space="preserve">______________ </w:t>
            </w:r>
            <w:r w:rsidR="006D1139" w:rsidRPr="005F7600">
              <w:rPr>
                <w:rFonts w:ascii="Times New Roman" w:hAnsi="Times New Roman" w:cs="Times New Roman"/>
                <w:sz w:val="28"/>
                <w:szCs w:val="27"/>
              </w:rPr>
              <w:t>М.А. Мякишева</w:t>
            </w:r>
          </w:p>
        </w:tc>
        <w:tc>
          <w:tcPr>
            <w:tcW w:w="1439" w:type="dxa"/>
          </w:tcPr>
          <w:p w:rsidR="006D1139" w:rsidRPr="005F7600" w:rsidRDefault="006D1139" w:rsidP="00F45253">
            <w:pPr>
              <w:tabs>
                <w:tab w:val="left" w:pos="0"/>
              </w:tabs>
              <w:spacing w:after="0" w:line="240" w:lineRule="auto"/>
              <w:jc w:val="both"/>
              <w:rPr>
                <w:rFonts w:ascii="Times New Roman" w:hAnsi="Times New Roman" w:cs="Times New Roman"/>
                <w:sz w:val="28"/>
                <w:szCs w:val="27"/>
              </w:rPr>
            </w:pPr>
          </w:p>
        </w:tc>
        <w:tc>
          <w:tcPr>
            <w:tcW w:w="4531" w:type="dxa"/>
          </w:tcPr>
          <w:p w:rsidR="006D1139" w:rsidRPr="005F7600" w:rsidRDefault="006D1139" w:rsidP="00F45253">
            <w:pPr>
              <w:tabs>
                <w:tab w:val="left" w:pos="0"/>
              </w:tabs>
              <w:spacing w:after="0" w:line="240" w:lineRule="auto"/>
              <w:jc w:val="both"/>
              <w:rPr>
                <w:rFonts w:ascii="Times New Roman" w:hAnsi="Times New Roman" w:cs="Times New Roman"/>
                <w:sz w:val="28"/>
                <w:szCs w:val="25"/>
              </w:rPr>
            </w:pPr>
          </w:p>
          <w:p w:rsidR="006D1139" w:rsidRPr="005F7600" w:rsidRDefault="006D1139" w:rsidP="00F45253">
            <w:pPr>
              <w:tabs>
                <w:tab w:val="left" w:pos="0"/>
              </w:tabs>
              <w:spacing w:after="0" w:line="240" w:lineRule="auto"/>
              <w:jc w:val="both"/>
              <w:rPr>
                <w:rFonts w:ascii="Times New Roman" w:hAnsi="Times New Roman" w:cs="Times New Roman"/>
                <w:sz w:val="28"/>
                <w:szCs w:val="25"/>
              </w:rPr>
            </w:pPr>
          </w:p>
          <w:p w:rsidR="006D1139" w:rsidRPr="005F7600" w:rsidRDefault="006D1139" w:rsidP="00F45253">
            <w:pPr>
              <w:tabs>
                <w:tab w:val="left" w:pos="0"/>
              </w:tabs>
              <w:spacing w:after="0" w:line="240" w:lineRule="auto"/>
              <w:jc w:val="both"/>
              <w:rPr>
                <w:rFonts w:ascii="Times New Roman" w:hAnsi="Times New Roman" w:cs="Times New Roman"/>
                <w:sz w:val="28"/>
                <w:szCs w:val="25"/>
              </w:rPr>
            </w:pPr>
          </w:p>
          <w:p w:rsidR="006D1139" w:rsidRPr="005F7600" w:rsidRDefault="006D1139" w:rsidP="00F45253">
            <w:pPr>
              <w:tabs>
                <w:tab w:val="left" w:pos="0"/>
              </w:tabs>
              <w:spacing w:after="0" w:line="240" w:lineRule="auto"/>
              <w:jc w:val="both"/>
              <w:rPr>
                <w:rFonts w:ascii="Times New Roman" w:hAnsi="Times New Roman" w:cs="Times New Roman"/>
                <w:sz w:val="28"/>
                <w:szCs w:val="25"/>
              </w:rPr>
            </w:pPr>
            <w:r w:rsidRPr="005F7600">
              <w:rPr>
                <w:rFonts w:ascii="Times New Roman" w:hAnsi="Times New Roman" w:cs="Times New Roman"/>
                <w:sz w:val="28"/>
                <w:szCs w:val="25"/>
              </w:rPr>
              <w:t>Глава местного самоуправления округа</w:t>
            </w:r>
          </w:p>
          <w:p w:rsidR="006D1139" w:rsidRPr="005F7600" w:rsidRDefault="006D1139" w:rsidP="00F45253">
            <w:pPr>
              <w:tabs>
                <w:tab w:val="left" w:pos="0"/>
              </w:tabs>
              <w:spacing w:after="0" w:line="240" w:lineRule="auto"/>
              <w:jc w:val="both"/>
              <w:rPr>
                <w:rFonts w:ascii="Times New Roman" w:hAnsi="Times New Roman" w:cs="Times New Roman"/>
                <w:sz w:val="28"/>
                <w:szCs w:val="27"/>
              </w:rPr>
            </w:pPr>
            <w:r w:rsidRPr="005F7600">
              <w:rPr>
                <w:rFonts w:ascii="Times New Roman" w:hAnsi="Times New Roman" w:cs="Times New Roman"/>
                <w:sz w:val="28"/>
                <w:szCs w:val="27"/>
              </w:rPr>
              <w:t>____________</w:t>
            </w:r>
            <w:r w:rsidRPr="005F7600">
              <w:rPr>
                <w:rFonts w:ascii="Times New Roman" w:hAnsi="Times New Roman" w:cs="Times New Roman"/>
                <w:sz w:val="28"/>
                <w:szCs w:val="25"/>
              </w:rPr>
              <w:t>Г.В. Жданкин</w:t>
            </w:r>
          </w:p>
        </w:tc>
      </w:tr>
    </w:tbl>
    <w:p w:rsidR="006D1139" w:rsidRPr="005F7600" w:rsidRDefault="006D1139" w:rsidP="00F45253">
      <w:pPr>
        <w:spacing w:after="0" w:line="240" w:lineRule="auto"/>
        <w:jc w:val="center"/>
        <w:rPr>
          <w:b/>
        </w:rPr>
      </w:pPr>
    </w:p>
    <w:p w:rsidR="00F45253" w:rsidRPr="005F7600" w:rsidRDefault="00F45253" w:rsidP="00F45253">
      <w:pPr>
        <w:spacing w:after="0" w:line="240" w:lineRule="auto"/>
        <w:jc w:val="center"/>
        <w:rPr>
          <w:b/>
        </w:rPr>
      </w:pPr>
    </w:p>
    <w:p w:rsidR="00F45253" w:rsidRPr="005F7600" w:rsidRDefault="00F45253" w:rsidP="00F45253">
      <w:pPr>
        <w:spacing w:after="0" w:line="240" w:lineRule="auto"/>
        <w:jc w:val="center"/>
        <w:rPr>
          <w:b/>
        </w:rPr>
      </w:pPr>
    </w:p>
    <w:p w:rsidR="00F45253" w:rsidRPr="005F7600" w:rsidRDefault="00F45253" w:rsidP="00F45253">
      <w:pPr>
        <w:spacing w:after="0" w:line="240" w:lineRule="auto"/>
        <w:jc w:val="center"/>
        <w:rPr>
          <w:b/>
        </w:rPr>
      </w:pPr>
    </w:p>
    <w:p w:rsidR="00F45253" w:rsidRPr="005F7600" w:rsidRDefault="00F45253" w:rsidP="00F45253">
      <w:pPr>
        <w:spacing w:after="0" w:line="240" w:lineRule="auto"/>
        <w:jc w:val="center"/>
        <w:rPr>
          <w:b/>
        </w:rPr>
      </w:pPr>
    </w:p>
    <w:p w:rsidR="006D1139" w:rsidRPr="005F7600" w:rsidRDefault="006D1139" w:rsidP="00F45253">
      <w:pPr>
        <w:pStyle w:val="a4"/>
        <w:jc w:val="right"/>
        <w:rPr>
          <w:rFonts w:ascii="Times New Roman" w:hAnsi="Times New Roman" w:cs="Times New Roman"/>
          <w:sz w:val="28"/>
          <w:szCs w:val="28"/>
        </w:rPr>
      </w:pPr>
      <w:bookmarkStart w:id="1" w:name="_GoBack"/>
      <w:bookmarkEnd w:id="1"/>
    </w:p>
    <w:p w:rsidR="009F639B" w:rsidRPr="005F7600" w:rsidRDefault="009F639B" w:rsidP="00F45253">
      <w:pPr>
        <w:pStyle w:val="a4"/>
        <w:jc w:val="right"/>
        <w:rPr>
          <w:rFonts w:ascii="Times New Roman" w:hAnsi="Times New Roman" w:cs="Times New Roman"/>
          <w:sz w:val="28"/>
          <w:szCs w:val="28"/>
        </w:rPr>
      </w:pPr>
    </w:p>
    <w:p w:rsidR="006D1139" w:rsidRPr="005F7600" w:rsidRDefault="006D1139" w:rsidP="00F45253">
      <w:pPr>
        <w:pStyle w:val="a4"/>
        <w:jc w:val="right"/>
        <w:rPr>
          <w:rFonts w:ascii="Times New Roman" w:hAnsi="Times New Roman" w:cs="Times New Roman"/>
          <w:sz w:val="28"/>
          <w:szCs w:val="28"/>
        </w:rPr>
      </w:pPr>
    </w:p>
    <w:p w:rsidR="006D1139" w:rsidRPr="005F7600" w:rsidRDefault="006D1139" w:rsidP="009F639B">
      <w:pPr>
        <w:pStyle w:val="a4"/>
        <w:spacing w:line="360" w:lineRule="auto"/>
        <w:ind w:firstLine="709"/>
        <w:jc w:val="right"/>
        <w:rPr>
          <w:rFonts w:ascii="Times New Roman" w:hAnsi="Times New Roman" w:cs="Times New Roman"/>
          <w:sz w:val="24"/>
          <w:szCs w:val="24"/>
        </w:rPr>
      </w:pPr>
      <w:r w:rsidRPr="005F7600">
        <w:rPr>
          <w:rFonts w:ascii="Times New Roman" w:hAnsi="Times New Roman" w:cs="Times New Roman"/>
          <w:sz w:val="24"/>
          <w:szCs w:val="24"/>
        </w:rPr>
        <w:lastRenderedPageBreak/>
        <w:t>Приложение</w:t>
      </w:r>
    </w:p>
    <w:p w:rsidR="006D1139" w:rsidRPr="005F7600" w:rsidRDefault="006D1139" w:rsidP="00F45253">
      <w:pPr>
        <w:pStyle w:val="a4"/>
        <w:ind w:firstLine="709"/>
        <w:jc w:val="right"/>
        <w:rPr>
          <w:rFonts w:ascii="Times New Roman" w:hAnsi="Times New Roman" w:cs="Times New Roman"/>
          <w:sz w:val="24"/>
          <w:szCs w:val="24"/>
        </w:rPr>
      </w:pPr>
      <w:r w:rsidRPr="005F7600">
        <w:rPr>
          <w:rFonts w:ascii="Times New Roman" w:hAnsi="Times New Roman" w:cs="Times New Roman"/>
          <w:sz w:val="24"/>
          <w:szCs w:val="24"/>
        </w:rPr>
        <w:t>к решению</w:t>
      </w:r>
      <w:r w:rsidR="00F45253" w:rsidRPr="005F7600">
        <w:rPr>
          <w:rFonts w:ascii="Times New Roman" w:hAnsi="Times New Roman" w:cs="Times New Roman"/>
          <w:sz w:val="24"/>
          <w:szCs w:val="24"/>
        </w:rPr>
        <w:t xml:space="preserve"> </w:t>
      </w:r>
      <w:r w:rsidRPr="005F7600">
        <w:rPr>
          <w:rFonts w:ascii="Times New Roman" w:hAnsi="Times New Roman" w:cs="Times New Roman"/>
          <w:sz w:val="24"/>
          <w:szCs w:val="24"/>
        </w:rPr>
        <w:t>Совета депутатов</w:t>
      </w:r>
    </w:p>
    <w:p w:rsidR="006D1139" w:rsidRPr="005F7600" w:rsidRDefault="006D1139" w:rsidP="00F45253">
      <w:pPr>
        <w:pStyle w:val="a4"/>
        <w:ind w:firstLine="709"/>
        <w:jc w:val="right"/>
        <w:rPr>
          <w:rFonts w:ascii="Times New Roman" w:hAnsi="Times New Roman" w:cs="Times New Roman"/>
          <w:sz w:val="24"/>
          <w:szCs w:val="24"/>
        </w:rPr>
      </w:pPr>
      <w:r w:rsidRPr="005F7600">
        <w:rPr>
          <w:rFonts w:ascii="Times New Roman" w:hAnsi="Times New Roman" w:cs="Times New Roman"/>
          <w:sz w:val="24"/>
          <w:szCs w:val="24"/>
        </w:rPr>
        <w:t>Ардатовского муниципального округа</w:t>
      </w:r>
    </w:p>
    <w:p w:rsidR="006D1139" w:rsidRPr="005F7600" w:rsidRDefault="006D1139" w:rsidP="00F45253">
      <w:pPr>
        <w:pStyle w:val="a4"/>
        <w:ind w:firstLine="709"/>
        <w:jc w:val="right"/>
        <w:rPr>
          <w:rFonts w:ascii="Times New Roman" w:hAnsi="Times New Roman" w:cs="Times New Roman"/>
          <w:sz w:val="24"/>
          <w:szCs w:val="24"/>
        </w:rPr>
      </w:pPr>
      <w:r w:rsidRPr="005F7600">
        <w:rPr>
          <w:rFonts w:ascii="Times New Roman" w:hAnsi="Times New Roman" w:cs="Times New Roman"/>
          <w:sz w:val="24"/>
          <w:szCs w:val="24"/>
        </w:rPr>
        <w:t>Нижегородской области</w:t>
      </w:r>
    </w:p>
    <w:p w:rsidR="006D1139" w:rsidRPr="005F7600" w:rsidRDefault="00326062" w:rsidP="00F45253">
      <w:pPr>
        <w:pStyle w:val="a4"/>
        <w:ind w:firstLine="709"/>
        <w:jc w:val="right"/>
        <w:rPr>
          <w:rFonts w:ascii="Times New Roman" w:hAnsi="Times New Roman" w:cs="Times New Roman"/>
          <w:sz w:val="24"/>
          <w:szCs w:val="24"/>
        </w:rPr>
      </w:pPr>
      <w:r w:rsidRPr="005F7600">
        <w:rPr>
          <w:rFonts w:ascii="Times New Roman" w:hAnsi="Times New Roman" w:cs="Times New Roman"/>
          <w:sz w:val="24"/>
          <w:szCs w:val="24"/>
        </w:rPr>
        <w:t>о</w:t>
      </w:r>
      <w:r w:rsidR="006D1139" w:rsidRPr="005F7600">
        <w:rPr>
          <w:rFonts w:ascii="Times New Roman" w:hAnsi="Times New Roman" w:cs="Times New Roman"/>
          <w:sz w:val="24"/>
          <w:szCs w:val="24"/>
        </w:rPr>
        <w:t>т</w:t>
      </w:r>
      <w:r w:rsidRPr="005F7600">
        <w:rPr>
          <w:rFonts w:ascii="Times New Roman" w:hAnsi="Times New Roman" w:cs="Times New Roman"/>
          <w:sz w:val="24"/>
          <w:szCs w:val="24"/>
        </w:rPr>
        <w:t xml:space="preserve"> 22 декабря</w:t>
      </w:r>
      <w:r w:rsidR="006D1139" w:rsidRPr="005F7600">
        <w:rPr>
          <w:rFonts w:ascii="Times New Roman" w:hAnsi="Times New Roman" w:cs="Times New Roman"/>
          <w:sz w:val="24"/>
          <w:szCs w:val="24"/>
        </w:rPr>
        <w:t xml:space="preserve"> 2022 года №</w:t>
      </w:r>
      <w:r w:rsidRPr="005F7600">
        <w:rPr>
          <w:rFonts w:ascii="Times New Roman" w:hAnsi="Times New Roman" w:cs="Times New Roman"/>
          <w:sz w:val="24"/>
          <w:szCs w:val="24"/>
        </w:rPr>
        <w:t xml:space="preserve"> 142</w:t>
      </w:r>
    </w:p>
    <w:p w:rsidR="00326062" w:rsidRPr="005F7600" w:rsidRDefault="00326062" w:rsidP="00F45253">
      <w:pPr>
        <w:pStyle w:val="a4"/>
        <w:ind w:firstLine="709"/>
        <w:jc w:val="center"/>
        <w:rPr>
          <w:rFonts w:ascii="Times New Roman" w:hAnsi="Times New Roman" w:cs="Times New Roman"/>
          <w:b/>
          <w:sz w:val="24"/>
          <w:szCs w:val="24"/>
        </w:rPr>
      </w:pPr>
    </w:p>
    <w:p w:rsidR="006D1139" w:rsidRPr="005F7600" w:rsidRDefault="006D1139" w:rsidP="00F45253">
      <w:pPr>
        <w:pStyle w:val="a4"/>
        <w:ind w:firstLine="709"/>
        <w:jc w:val="center"/>
        <w:rPr>
          <w:rFonts w:ascii="Times New Roman" w:hAnsi="Times New Roman" w:cs="Times New Roman"/>
          <w:b/>
          <w:sz w:val="24"/>
          <w:szCs w:val="24"/>
        </w:rPr>
      </w:pPr>
      <w:r w:rsidRPr="005F7600">
        <w:rPr>
          <w:rFonts w:ascii="Times New Roman" w:hAnsi="Times New Roman" w:cs="Times New Roman"/>
          <w:b/>
          <w:sz w:val="24"/>
          <w:szCs w:val="24"/>
        </w:rPr>
        <w:t>Положение</w:t>
      </w:r>
    </w:p>
    <w:bookmarkEnd w:id="0"/>
    <w:p w:rsidR="006D1139" w:rsidRPr="005F7600" w:rsidRDefault="006D1139" w:rsidP="00F45253">
      <w:pPr>
        <w:spacing w:after="0" w:line="240" w:lineRule="auto"/>
        <w:ind w:firstLine="709"/>
        <w:jc w:val="center"/>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b/>
          <w:bCs/>
          <w:sz w:val="24"/>
          <w:szCs w:val="24"/>
          <w:lang w:eastAsia="ru-RU"/>
        </w:rPr>
        <w:t xml:space="preserve">об Ардатовском территориальном отделе администрации Ардатовского муниципального округа Нижегородской области </w:t>
      </w:r>
    </w:p>
    <w:p w:rsidR="006D1139" w:rsidRPr="005F7600" w:rsidRDefault="006D1139" w:rsidP="00F45253">
      <w:pPr>
        <w:pStyle w:val="a4"/>
        <w:ind w:firstLine="709"/>
        <w:jc w:val="both"/>
        <w:rPr>
          <w:rFonts w:ascii="Times New Roman" w:hAnsi="Times New Roman" w:cs="Times New Roman"/>
          <w:b/>
          <w:sz w:val="24"/>
          <w:szCs w:val="24"/>
        </w:rPr>
      </w:pPr>
    </w:p>
    <w:p w:rsidR="006D1139" w:rsidRPr="005F7600" w:rsidRDefault="006D1139" w:rsidP="00F45253">
      <w:pPr>
        <w:pStyle w:val="a3"/>
        <w:numPr>
          <w:ilvl w:val="0"/>
          <w:numId w:val="1"/>
        </w:numPr>
        <w:spacing w:after="0" w:line="240" w:lineRule="auto"/>
        <w:ind w:left="0" w:firstLine="709"/>
        <w:jc w:val="center"/>
        <w:rPr>
          <w:rFonts w:ascii="Times New Roman" w:hAnsi="Times New Roman" w:cs="Times New Roman"/>
          <w:b/>
          <w:sz w:val="24"/>
          <w:szCs w:val="24"/>
        </w:rPr>
      </w:pPr>
      <w:r w:rsidRPr="005F7600">
        <w:rPr>
          <w:rFonts w:ascii="Times New Roman" w:hAnsi="Times New Roman" w:cs="Times New Roman"/>
          <w:b/>
          <w:sz w:val="24"/>
          <w:szCs w:val="24"/>
        </w:rPr>
        <w:t>Общие положения</w:t>
      </w:r>
    </w:p>
    <w:p w:rsidR="006D1139" w:rsidRPr="005F7600" w:rsidRDefault="006D1139" w:rsidP="00F45253">
      <w:pPr>
        <w:pStyle w:val="a3"/>
        <w:spacing w:after="0" w:line="240" w:lineRule="auto"/>
        <w:ind w:left="0" w:firstLine="709"/>
        <w:jc w:val="center"/>
        <w:rPr>
          <w:rFonts w:ascii="Times New Roman" w:hAnsi="Times New Roman" w:cs="Times New Roman"/>
          <w:sz w:val="24"/>
          <w:szCs w:val="24"/>
        </w:rPr>
      </w:pPr>
    </w:p>
    <w:p w:rsidR="006D1139" w:rsidRPr="005F7600" w:rsidRDefault="006D1139" w:rsidP="00F45253">
      <w:pPr>
        <w:pStyle w:val="a3"/>
        <w:numPr>
          <w:ilvl w:val="1"/>
          <w:numId w:val="1"/>
        </w:numPr>
        <w:spacing w:after="0" w:line="240" w:lineRule="auto"/>
        <w:ind w:left="0"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Ардатовский территориальный отдел администрации </w:t>
      </w:r>
      <w:r w:rsidRPr="005F7600">
        <w:rPr>
          <w:rFonts w:ascii="Times New Roman" w:eastAsia="Times New Roman" w:hAnsi="Times New Roman" w:cs="Times New Roman"/>
          <w:bCs/>
          <w:sz w:val="24"/>
          <w:szCs w:val="24"/>
          <w:lang w:eastAsia="ru-RU"/>
        </w:rPr>
        <w:t xml:space="preserve">Ардатовского муниципального округа Нижегородской области </w:t>
      </w:r>
      <w:r w:rsidRPr="005F7600">
        <w:rPr>
          <w:rFonts w:ascii="Times New Roman" w:eastAsia="Times New Roman" w:hAnsi="Times New Roman" w:cs="Times New Roman"/>
          <w:sz w:val="24"/>
          <w:szCs w:val="24"/>
          <w:lang w:eastAsia="ru-RU"/>
        </w:rPr>
        <w:t xml:space="preserve">(далее - территориальный отдел) </w:t>
      </w:r>
      <w:r w:rsidRPr="005F7600">
        <w:rPr>
          <w:rFonts w:ascii="Times New Roman" w:hAnsi="Times New Roman" w:cs="Times New Roman"/>
          <w:sz w:val="24"/>
          <w:szCs w:val="24"/>
        </w:rPr>
        <w:t xml:space="preserve">входит в структуру администрации </w:t>
      </w:r>
      <w:r w:rsidRPr="005F7600">
        <w:rPr>
          <w:rFonts w:ascii="Times New Roman" w:eastAsia="Calibri" w:hAnsi="Times New Roman" w:cs="Times New Roman"/>
          <w:sz w:val="24"/>
          <w:szCs w:val="24"/>
        </w:rPr>
        <w:t>Ардатовского муниципального округа Нижегородской области (далее – администрация, округ)</w:t>
      </w:r>
      <w:r w:rsidRPr="005F7600">
        <w:rPr>
          <w:rFonts w:ascii="Times New Roman" w:hAnsi="Times New Roman" w:cs="Times New Roman"/>
          <w:sz w:val="24"/>
          <w:szCs w:val="24"/>
        </w:rPr>
        <w:t xml:space="preserve"> в организационно-правовой форме – муниципальное казенное учреждение, </w:t>
      </w:r>
      <w:r w:rsidRPr="005F7600">
        <w:rPr>
          <w:rFonts w:ascii="Times New Roman" w:eastAsia="Times New Roman" w:hAnsi="Times New Roman" w:cs="Times New Roman"/>
          <w:sz w:val="24"/>
          <w:szCs w:val="24"/>
          <w:lang w:eastAsia="ru-RU"/>
        </w:rPr>
        <w:t xml:space="preserve">организующим реализацию предусмотренных </w:t>
      </w:r>
      <w:r w:rsidRPr="005F7600">
        <w:rPr>
          <w:rFonts w:ascii="Times New Roman" w:hAnsi="Times New Roman" w:cs="Times New Roman"/>
          <w:sz w:val="24"/>
          <w:szCs w:val="24"/>
        </w:rPr>
        <w:t>законодательством Российской Федерации и Нижегородской области</w:t>
      </w:r>
      <w:r w:rsidRPr="005F7600">
        <w:rPr>
          <w:rFonts w:ascii="Times New Roman" w:eastAsia="Times New Roman" w:hAnsi="Times New Roman" w:cs="Times New Roman"/>
          <w:sz w:val="24"/>
          <w:szCs w:val="24"/>
          <w:lang w:eastAsia="ru-RU"/>
        </w:rPr>
        <w:t xml:space="preserve"> отдельных</w:t>
      </w:r>
      <w:r w:rsidRPr="005F7600">
        <w:rPr>
          <w:rFonts w:ascii="Times New Roman" w:eastAsia="Times New Roman" w:hAnsi="Times New Roman" w:cs="Times New Roman"/>
          <w:bCs/>
          <w:sz w:val="24"/>
          <w:szCs w:val="24"/>
          <w:lang w:eastAsia="ru-RU"/>
        </w:rPr>
        <w:t xml:space="preserve"> </w:t>
      </w:r>
      <w:r w:rsidRPr="005F7600">
        <w:rPr>
          <w:rFonts w:ascii="Times New Roman" w:eastAsia="Times New Roman" w:hAnsi="Times New Roman" w:cs="Times New Roman"/>
          <w:sz w:val="24"/>
          <w:szCs w:val="24"/>
          <w:lang w:eastAsia="ru-RU"/>
        </w:rPr>
        <w:t xml:space="preserve">полномочий администрации </w:t>
      </w:r>
      <w:r w:rsidRPr="005F7600">
        <w:rPr>
          <w:rFonts w:ascii="Times New Roman" w:eastAsia="Times New Roman" w:hAnsi="Times New Roman" w:cs="Times New Roman"/>
          <w:bCs/>
          <w:sz w:val="24"/>
          <w:szCs w:val="24"/>
          <w:lang w:eastAsia="ru-RU"/>
        </w:rPr>
        <w:t xml:space="preserve">округа </w:t>
      </w:r>
      <w:r w:rsidRPr="005F7600">
        <w:rPr>
          <w:rFonts w:ascii="Times New Roman" w:eastAsia="Times New Roman" w:hAnsi="Times New Roman" w:cs="Times New Roman"/>
          <w:sz w:val="24"/>
          <w:szCs w:val="24"/>
          <w:lang w:eastAsia="ru-RU"/>
        </w:rPr>
        <w:t>на территории,</w:t>
      </w:r>
      <w:r w:rsidRPr="005F7600">
        <w:rPr>
          <w:rFonts w:ascii="Times New Roman" w:hAnsi="Times New Roman" w:cs="Times New Roman"/>
          <w:sz w:val="24"/>
          <w:szCs w:val="24"/>
        </w:rPr>
        <w:t xml:space="preserve"> в состав которой входят: село Александровка, рабочий поселок Ардатов, село Березовка, село Гари, село Дубовка, село Журелейка, село Измайловка, деревня Кавлей, деревня Каркалей, село Кармалейка, село Котовка, село Кудлей, село Леметь, деревня Новолей, деревня Обход, село Поляна, село Сиязьма, село Сосновка, деревня Ужовка, деревня Урвань, село Чуварлейка, село Чуварлей-Майдан (далее - подведомственная территория).</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1.2. Территориальный отдел в своей деятельности руководствуется </w:t>
      </w:r>
      <w:hyperlink r:id="rId6" w:history="1">
        <w:r w:rsidRPr="005F7600">
          <w:rPr>
            <w:rFonts w:ascii="Times New Roman" w:eastAsia="Times New Roman" w:hAnsi="Times New Roman" w:cs="Times New Roman"/>
            <w:sz w:val="24"/>
            <w:szCs w:val="24"/>
            <w:lang w:eastAsia="ru-RU"/>
          </w:rPr>
          <w:t>Конституцией</w:t>
        </w:r>
      </w:hyperlink>
      <w:r w:rsidRPr="005F7600">
        <w:rPr>
          <w:rFonts w:ascii="Times New Roman" w:eastAsia="Times New Roman" w:hAnsi="Times New Roman" w:cs="Times New Roman"/>
          <w:sz w:val="24"/>
          <w:szCs w:val="24"/>
          <w:lang w:eastAsia="ru-RU"/>
        </w:rPr>
        <w:t xml:space="preserve"> Российской Федерации, федеральными законами, нормативными и иными правовыми актами Российской Федерации, Нижегородской области, правовыми актами органов местного самоуправления округа и настоящим Положением.</w:t>
      </w:r>
    </w:p>
    <w:p w:rsidR="006D1139" w:rsidRPr="005F7600" w:rsidRDefault="006D1139" w:rsidP="00F45253">
      <w:pPr>
        <w:spacing w:after="0" w:line="240" w:lineRule="auto"/>
        <w:ind w:firstLine="709"/>
        <w:jc w:val="both"/>
        <w:textAlignment w:val="baseline"/>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1.3. Территориальный отдел</w:t>
      </w:r>
      <w:r w:rsidRPr="005F7600">
        <w:rPr>
          <w:rFonts w:ascii="Times New Roman" w:hAnsi="Times New Roman" w:cs="Times New Roman"/>
          <w:sz w:val="24"/>
          <w:szCs w:val="24"/>
        </w:rPr>
        <w:t xml:space="preserve"> является юридическим лицом, имеет печать с изображением Государственного герба Российской Федерации и со своим наименованием, бланки с изображением герба округа и со своим наименованием, а также штампы и иные реквизиты, предусмотренные действующим законодательством. </w:t>
      </w:r>
      <w:r w:rsidRPr="005F7600">
        <w:rPr>
          <w:rFonts w:ascii="Times New Roman" w:eastAsia="Times New Roman" w:hAnsi="Times New Roman" w:cs="Times New Roman"/>
          <w:sz w:val="24"/>
          <w:szCs w:val="24"/>
          <w:lang w:eastAsia="ru-RU"/>
        </w:rPr>
        <w:t>Территориальный отдел</w:t>
      </w:r>
      <w:r w:rsidRPr="005F7600">
        <w:rPr>
          <w:rFonts w:ascii="Times New Roman" w:hAnsi="Times New Roman" w:cs="Times New Roman"/>
          <w:sz w:val="24"/>
          <w:szCs w:val="24"/>
        </w:rPr>
        <w:t xml:space="preserve"> имеет имущество, относящееся к муниципальной собственности, и закрепленное за ним на праве оперативного управления, имеет счета, открываемые в соответствии с действующим законодательством Российской Федерации. </w:t>
      </w:r>
      <w:r w:rsidRPr="005F7600">
        <w:rPr>
          <w:rFonts w:ascii="Times New Roman" w:eastAsia="Times New Roman" w:hAnsi="Times New Roman" w:cs="Times New Roman"/>
          <w:sz w:val="24"/>
          <w:szCs w:val="24"/>
          <w:lang w:eastAsia="ru-RU"/>
        </w:rPr>
        <w:t>Территориальный отдел</w:t>
      </w:r>
      <w:r w:rsidRPr="005F7600">
        <w:rPr>
          <w:rFonts w:ascii="Times New Roman" w:hAnsi="Times New Roman" w:cs="Times New Roman"/>
          <w:sz w:val="24"/>
          <w:szCs w:val="24"/>
        </w:rPr>
        <w:t xml:space="preserve"> осуществляет свою деятельность за счет средств бюджета округа, выделяемых на его содержание, на основании бюджетной сметы. </w:t>
      </w:r>
    </w:p>
    <w:p w:rsidR="006D1139" w:rsidRPr="005F7600" w:rsidRDefault="006D1139"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1.4. </w:t>
      </w:r>
      <w:r w:rsidR="009F639B" w:rsidRPr="005F7600">
        <w:rPr>
          <w:rFonts w:ascii="Times New Roman" w:eastAsia="Times New Roman" w:hAnsi="Times New Roman" w:cs="Times New Roman"/>
          <w:sz w:val="24"/>
          <w:szCs w:val="24"/>
          <w:lang w:eastAsia="ru-RU"/>
        </w:rPr>
        <w:t xml:space="preserve">Территориальный отдел подотчетен главе местного самоуправления округа, а непосредственно по вопросам своей деятельности - заместителю главы администрации, курирующему данную работу. </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1.5. Местонахождение территориального отдела: Нижегородская область, </w:t>
      </w:r>
      <w:r w:rsidR="00861CAA" w:rsidRPr="005F7600">
        <w:rPr>
          <w:rFonts w:ascii="Times New Roman" w:eastAsia="Times New Roman" w:hAnsi="Times New Roman" w:cs="Times New Roman"/>
          <w:sz w:val="24"/>
          <w:szCs w:val="24"/>
          <w:lang w:eastAsia="ru-RU"/>
        </w:rPr>
        <w:t xml:space="preserve">Ардатовский муниципальный округ,  </w:t>
      </w:r>
      <w:r w:rsidRPr="005F7600">
        <w:rPr>
          <w:rFonts w:ascii="Times New Roman" w:eastAsia="Times New Roman" w:hAnsi="Times New Roman" w:cs="Times New Roman"/>
          <w:sz w:val="24"/>
          <w:szCs w:val="24"/>
          <w:lang w:eastAsia="ru-RU"/>
        </w:rPr>
        <w:t>р.п. Ардатов, улица Зуева, дом № 33.</w:t>
      </w:r>
    </w:p>
    <w:p w:rsidR="006D1139" w:rsidRPr="005F7600" w:rsidRDefault="006D1139" w:rsidP="00F45253">
      <w:pPr>
        <w:spacing w:after="0" w:line="240" w:lineRule="auto"/>
        <w:ind w:firstLine="709"/>
        <w:jc w:val="both"/>
        <w:textAlignment w:val="baseline"/>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1.6. Полное наименование территориального отдела: Ардатовский территориальный отдел </w:t>
      </w:r>
      <w:r w:rsidRPr="005F7600">
        <w:rPr>
          <w:rFonts w:ascii="Times New Roman" w:eastAsia="Times New Roman" w:hAnsi="Times New Roman" w:cs="Times New Roman"/>
          <w:bCs/>
          <w:sz w:val="24"/>
          <w:szCs w:val="24"/>
          <w:lang w:eastAsia="ru-RU"/>
        </w:rPr>
        <w:t xml:space="preserve">администрации Ардатовского муниципального округа Нижегородской области </w:t>
      </w:r>
      <w:r w:rsidRPr="005F7600">
        <w:rPr>
          <w:rFonts w:ascii="Times New Roman" w:hAnsi="Times New Roman" w:cs="Times New Roman"/>
          <w:sz w:val="24"/>
          <w:szCs w:val="24"/>
        </w:rPr>
        <w:t>.</w:t>
      </w:r>
    </w:p>
    <w:p w:rsidR="006D1139" w:rsidRPr="005F7600" w:rsidRDefault="006D1139" w:rsidP="00F45253">
      <w:pPr>
        <w:spacing w:after="0" w:line="240" w:lineRule="auto"/>
        <w:ind w:firstLine="709"/>
        <w:jc w:val="both"/>
        <w:textAlignment w:val="baseline"/>
        <w:rPr>
          <w:rFonts w:ascii="Times New Roman" w:hAnsi="Times New Roman" w:cs="Times New Roman"/>
          <w:sz w:val="24"/>
          <w:szCs w:val="24"/>
        </w:rPr>
      </w:pPr>
      <w:r w:rsidRPr="005F7600">
        <w:rPr>
          <w:rFonts w:ascii="Times New Roman" w:hAnsi="Times New Roman" w:cs="Times New Roman"/>
          <w:sz w:val="24"/>
          <w:szCs w:val="24"/>
        </w:rPr>
        <w:t xml:space="preserve"> 1.7. Сокращенное наименование </w:t>
      </w:r>
      <w:r w:rsidRPr="005F7600">
        <w:rPr>
          <w:rFonts w:ascii="Times New Roman" w:eastAsia="Times New Roman" w:hAnsi="Times New Roman" w:cs="Times New Roman"/>
          <w:sz w:val="24"/>
          <w:szCs w:val="24"/>
          <w:lang w:eastAsia="ru-RU"/>
        </w:rPr>
        <w:t>территориального отдела: Ардатовский территориальный отдел</w:t>
      </w:r>
      <w:r w:rsidRPr="005F7600">
        <w:rPr>
          <w:rFonts w:ascii="Times New Roman" w:hAnsi="Times New Roman" w:cs="Times New Roman"/>
          <w:sz w:val="24"/>
          <w:szCs w:val="24"/>
        </w:rPr>
        <w:t>.</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1.8.</w:t>
      </w:r>
      <w:r w:rsidRPr="005F7600">
        <w:rPr>
          <w:rFonts w:ascii="Times New Roman" w:hAnsi="Times New Roman" w:cs="Times New Roman"/>
          <w:sz w:val="24"/>
          <w:szCs w:val="24"/>
        </w:rPr>
        <w:t xml:space="preserve"> Структура и штатное расписание в пределах выделенных бюджетных ассигнований и численности работников утверждается приказом </w:t>
      </w:r>
      <w:r w:rsidRPr="005F7600">
        <w:rPr>
          <w:rFonts w:ascii="Times New Roman" w:eastAsia="Times New Roman" w:hAnsi="Times New Roman" w:cs="Times New Roman"/>
          <w:sz w:val="24"/>
          <w:szCs w:val="24"/>
          <w:lang w:eastAsia="ru-RU"/>
        </w:rPr>
        <w:t>территориального отдела</w:t>
      </w:r>
      <w:r w:rsidRPr="005F7600">
        <w:rPr>
          <w:rFonts w:ascii="Times New Roman" w:hAnsi="Times New Roman" w:cs="Times New Roman"/>
          <w:sz w:val="24"/>
          <w:szCs w:val="24"/>
        </w:rPr>
        <w:t xml:space="preserve">. </w:t>
      </w:r>
    </w:p>
    <w:p w:rsidR="006D1139" w:rsidRPr="005F7600" w:rsidRDefault="006D1139" w:rsidP="00F45253">
      <w:pPr>
        <w:pStyle w:val="a7"/>
        <w:tabs>
          <w:tab w:val="left" w:pos="0"/>
          <w:tab w:val="left" w:pos="1287"/>
        </w:tabs>
        <w:ind w:firstLine="709"/>
        <w:jc w:val="both"/>
        <w:rPr>
          <w:sz w:val="24"/>
          <w:szCs w:val="24"/>
        </w:rPr>
      </w:pPr>
      <w:r w:rsidRPr="005F7600">
        <w:rPr>
          <w:sz w:val="24"/>
          <w:szCs w:val="24"/>
        </w:rPr>
        <w:t>1.9. Сотрудниками территориального отдела являются муниципальные служащие, работники, замещающие должности, не являющиеся д</w:t>
      </w:r>
      <w:r w:rsidR="006670AF" w:rsidRPr="005F7600">
        <w:rPr>
          <w:sz w:val="24"/>
          <w:szCs w:val="24"/>
        </w:rPr>
        <w:t>олжностями муниципальной службы, а также работники, замещающие иные должности (технический персонал, рабочие и др).</w:t>
      </w:r>
    </w:p>
    <w:p w:rsidR="006D1139" w:rsidRPr="005F7600" w:rsidRDefault="006D1139" w:rsidP="00F45253">
      <w:pPr>
        <w:pStyle w:val="a7"/>
        <w:tabs>
          <w:tab w:val="left" w:pos="0"/>
          <w:tab w:val="left" w:pos="1287"/>
        </w:tabs>
        <w:ind w:firstLine="709"/>
        <w:jc w:val="both"/>
        <w:rPr>
          <w:sz w:val="24"/>
          <w:szCs w:val="24"/>
        </w:rPr>
      </w:pPr>
      <w:r w:rsidRPr="005F7600">
        <w:rPr>
          <w:sz w:val="24"/>
          <w:szCs w:val="24"/>
        </w:rPr>
        <w:t>1.10. Должностные инст</w:t>
      </w:r>
      <w:r w:rsidR="0043208C" w:rsidRPr="005F7600">
        <w:rPr>
          <w:sz w:val="24"/>
          <w:szCs w:val="24"/>
        </w:rPr>
        <w:t xml:space="preserve">рукции муниципальных служащих, </w:t>
      </w:r>
      <w:r w:rsidRPr="005F7600">
        <w:rPr>
          <w:sz w:val="24"/>
          <w:szCs w:val="24"/>
        </w:rPr>
        <w:t>работников, замещающих должности, не являющихся должностями муниципальной службы</w:t>
      </w:r>
      <w:r w:rsidR="0043208C" w:rsidRPr="005F7600">
        <w:rPr>
          <w:sz w:val="24"/>
          <w:szCs w:val="24"/>
        </w:rPr>
        <w:t xml:space="preserve"> и работников, замещающих иные должности</w:t>
      </w:r>
      <w:r w:rsidRPr="005F7600">
        <w:rPr>
          <w:sz w:val="24"/>
          <w:szCs w:val="24"/>
        </w:rPr>
        <w:t xml:space="preserve"> территориального отдела</w:t>
      </w:r>
      <w:r w:rsidR="0043208C" w:rsidRPr="005F7600">
        <w:rPr>
          <w:sz w:val="24"/>
          <w:szCs w:val="24"/>
        </w:rPr>
        <w:t>,</w:t>
      </w:r>
      <w:r w:rsidRPr="005F7600">
        <w:rPr>
          <w:sz w:val="24"/>
          <w:szCs w:val="24"/>
        </w:rPr>
        <w:t xml:space="preserve">  утверждаются приказом территориального отдела.</w:t>
      </w:r>
    </w:p>
    <w:p w:rsidR="006D1139" w:rsidRPr="005F7600" w:rsidRDefault="006D1139" w:rsidP="00F45253">
      <w:pPr>
        <w:spacing w:after="0" w:line="240" w:lineRule="auto"/>
        <w:ind w:firstLine="709"/>
        <w:jc w:val="both"/>
        <w:rPr>
          <w:rFonts w:ascii="Times New Roman" w:hAnsi="Times New Roman" w:cs="Times New Roman"/>
          <w:b/>
          <w:sz w:val="24"/>
          <w:szCs w:val="24"/>
        </w:rPr>
      </w:pPr>
    </w:p>
    <w:p w:rsidR="006D1139" w:rsidRPr="005F7600" w:rsidRDefault="006D1139" w:rsidP="00F45253">
      <w:pPr>
        <w:spacing w:after="0" w:line="240" w:lineRule="auto"/>
        <w:ind w:firstLine="709"/>
        <w:jc w:val="center"/>
        <w:rPr>
          <w:rFonts w:ascii="Times New Roman" w:hAnsi="Times New Roman" w:cs="Times New Roman"/>
          <w:b/>
          <w:sz w:val="24"/>
          <w:szCs w:val="24"/>
        </w:rPr>
      </w:pPr>
      <w:r w:rsidRPr="005F7600">
        <w:rPr>
          <w:rFonts w:ascii="Times New Roman" w:hAnsi="Times New Roman" w:cs="Times New Roman"/>
          <w:b/>
          <w:sz w:val="24"/>
          <w:szCs w:val="24"/>
        </w:rPr>
        <w:t>Цели и задачи территориального отдела</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2.1.</w:t>
      </w:r>
      <w:r w:rsidRPr="005F7600">
        <w:rPr>
          <w:rFonts w:ascii="Times New Roman" w:hAnsi="Times New Roman" w:cs="Times New Roman"/>
          <w:sz w:val="24"/>
          <w:szCs w:val="24"/>
        </w:rPr>
        <w:tab/>
        <w:t xml:space="preserve">Основными целями деятельности территориального отдела являются: </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 создание условий для осуществления деятельности администрации округа на подведомственной территории, обеспечение взаимодействия администрации округа и граждан, проживающих на подведомственной территории;</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2) выполнение части полномочий администрации округа, направленных на создание благоприятных условий жизнедеятельности и удовлетворение потребностей граждан на подведомственной территории;</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3) участие в обеспечении и контроле за реализацией основных направлений единой социально-экономической политики округа.</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2.2.</w:t>
      </w:r>
      <w:r w:rsidRPr="005F7600">
        <w:rPr>
          <w:rFonts w:ascii="Times New Roman" w:hAnsi="Times New Roman" w:cs="Times New Roman"/>
          <w:sz w:val="24"/>
          <w:szCs w:val="24"/>
        </w:rPr>
        <w:tab/>
        <w:t>Основными задачами территориального отдела являются:</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 реализация полномочий, закрепленных за территориальным отделом;</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2) обеспечение прав граждан на участие в решении вопросов местного значения. </w:t>
      </w:r>
    </w:p>
    <w:p w:rsidR="006D1139" w:rsidRPr="005F7600" w:rsidRDefault="006D1139" w:rsidP="00F45253">
      <w:pPr>
        <w:spacing w:after="0" w:line="240" w:lineRule="auto"/>
        <w:ind w:firstLine="709"/>
        <w:jc w:val="both"/>
        <w:rPr>
          <w:rFonts w:ascii="Times New Roman" w:hAnsi="Times New Roman" w:cs="Times New Roman"/>
          <w:sz w:val="24"/>
          <w:szCs w:val="24"/>
        </w:rPr>
      </w:pPr>
    </w:p>
    <w:p w:rsidR="006D1139" w:rsidRPr="005F7600" w:rsidRDefault="006D1139" w:rsidP="00F45253">
      <w:pPr>
        <w:spacing w:after="0" w:line="240" w:lineRule="auto"/>
        <w:ind w:firstLine="709"/>
        <w:jc w:val="center"/>
        <w:rPr>
          <w:rFonts w:ascii="Times New Roman" w:hAnsi="Times New Roman" w:cs="Times New Roman"/>
          <w:b/>
          <w:sz w:val="24"/>
          <w:szCs w:val="24"/>
        </w:rPr>
      </w:pPr>
      <w:r w:rsidRPr="005F7600">
        <w:rPr>
          <w:rFonts w:ascii="Times New Roman" w:hAnsi="Times New Roman" w:cs="Times New Roman"/>
          <w:sz w:val="24"/>
          <w:szCs w:val="24"/>
        </w:rPr>
        <w:t>3.</w:t>
      </w:r>
      <w:r w:rsidRPr="005F7600">
        <w:rPr>
          <w:rFonts w:ascii="Times New Roman" w:hAnsi="Times New Roman" w:cs="Times New Roman"/>
          <w:sz w:val="24"/>
          <w:szCs w:val="24"/>
        </w:rPr>
        <w:tab/>
      </w:r>
      <w:r w:rsidRPr="005F7600">
        <w:rPr>
          <w:rFonts w:ascii="Times New Roman" w:hAnsi="Times New Roman" w:cs="Times New Roman"/>
          <w:b/>
          <w:sz w:val="24"/>
          <w:szCs w:val="24"/>
        </w:rPr>
        <w:t>Функции территориального отдела</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3.1. Для выполнения возложенных задач территориальный отдел осуществляет следующие функции:</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u w:val="single"/>
          <w:lang w:eastAsia="ru-RU"/>
        </w:rPr>
      </w:pPr>
      <w:r w:rsidRPr="005F7600">
        <w:rPr>
          <w:rFonts w:ascii="Times New Roman" w:eastAsia="Times New Roman" w:hAnsi="Times New Roman" w:cs="Times New Roman"/>
          <w:b/>
          <w:sz w:val="24"/>
          <w:szCs w:val="24"/>
          <w:u w:val="single"/>
          <w:lang w:eastAsia="ru-RU"/>
        </w:rPr>
        <w:t>3.1.1. В области планирования и финансов</w:t>
      </w:r>
      <w:r w:rsidRPr="005F7600">
        <w:rPr>
          <w:rFonts w:ascii="Times New Roman" w:eastAsia="Times New Roman" w:hAnsi="Times New Roman" w:cs="Times New Roman"/>
          <w:sz w:val="24"/>
          <w:szCs w:val="24"/>
          <w:u w:val="single"/>
          <w:lang w:eastAsia="ru-RU"/>
        </w:rPr>
        <w:t>:</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 Участвует в разработке проектов планов и программ социально-экономического развития  подведомственной территории и организует их исполнение.</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2) Запрашивает и получает от организаций, расположенных на подведомственной территории, необходимые сведения об их планах и мероприятиях, которые могут иметь последствия, затрагивающие интересы населения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3) Участвует в подготовке предложений по смете расходов территориального отдела и исполняет смету расходов территориального отдела.</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4) Принимает участие в сборе статистических данных, характеризующих состояние экономики и социальной сферы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5) Осуществляет функции получателя бюджетных средств.</w:t>
      </w:r>
    </w:p>
    <w:p w:rsidR="006D1139" w:rsidRPr="005F7600" w:rsidRDefault="006D1139" w:rsidP="00F45253">
      <w:pPr>
        <w:spacing w:after="0" w:line="240" w:lineRule="auto"/>
        <w:ind w:firstLine="709"/>
        <w:jc w:val="both"/>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6) Составляет финансовые и другие отчеты деятельности  территориального отдела, предусмотренные действующим законодательством.</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b/>
          <w:sz w:val="24"/>
          <w:szCs w:val="24"/>
          <w:u w:val="single"/>
          <w:lang w:eastAsia="ru-RU"/>
        </w:rPr>
      </w:pP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b/>
          <w:sz w:val="24"/>
          <w:szCs w:val="24"/>
          <w:u w:val="single"/>
          <w:lang w:eastAsia="ru-RU"/>
        </w:rPr>
      </w:pPr>
      <w:r w:rsidRPr="005F7600">
        <w:rPr>
          <w:rFonts w:ascii="Times New Roman" w:eastAsia="Times New Roman" w:hAnsi="Times New Roman" w:cs="Times New Roman"/>
          <w:b/>
          <w:sz w:val="24"/>
          <w:szCs w:val="24"/>
          <w:u w:val="single"/>
          <w:lang w:eastAsia="ru-RU"/>
        </w:rPr>
        <w:t>3.1.2. В области управления муниципальной собственностью, использования земли</w:t>
      </w:r>
      <w:r w:rsidRPr="005F7600">
        <w:rPr>
          <w:rFonts w:ascii="Times New Roman" w:eastAsia="Times New Roman" w:hAnsi="Times New Roman" w:cs="Times New Roman"/>
          <w:sz w:val="24"/>
          <w:szCs w:val="24"/>
          <w:u w:val="single"/>
          <w:lang w:eastAsia="ru-RU"/>
        </w:rPr>
        <w:t xml:space="preserve">, </w:t>
      </w:r>
      <w:r w:rsidRPr="005F7600">
        <w:rPr>
          <w:rFonts w:ascii="Times New Roman" w:eastAsia="Times New Roman" w:hAnsi="Times New Roman" w:cs="Times New Roman"/>
          <w:b/>
          <w:sz w:val="24"/>
          <w:szCs w:val="24"/>
          <w:u w:val="single"/>
          <w:lang w:eastAsia="ru-RU"/>
        </w:rPr>
        <w:t>взаимоотношений с организациями:</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b/>
          <w:sz w:val="24"/>
          <w:szCs w:val="24"/>
          <w:u w:val="single"/>
          <w:lang w:eastAsia="ru-RU"/>
        </w:rPr>
      </w:pPr>
      <w:r w:rsidRPr="005F7600">
        <w:rPr>
          <w:rFonts w:ascii="Times New Roman" w:eastAsia="Times New Roman" w:hAnsi="Times New Roman" w:cs="Times New Roman"/>
          <w:sz w:val="24"/>
          <w:szCs w:val="24"/>
          <w:lang w:eastAsia="ru-RU"/>
        </w:rPr>
        <w:t>1) Участвует в мероприятиях отраслевых (функциональных) органов  администрации округа по осуществлению контроля за сохранностью и использованием муниципального имущества, находящегося на подведомственной территории, составляющего муниципальную казну.</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 Организует содержание и эксплуатацию муниципального имущества, переданного территориальному отделу в оперативное управление.</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3) Участвует в проведении мероприятий по признанию права муниципальной собственности на бесхозяйные объекты, расположенные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в соответствии с </w:t>
      </w:r>
      <w:hyperlink r:id="rId7" w:history="1">
        <w:r w:rsidRPr="005F7600">
          <w:rPr>
            <w:rFonts w:ascii="Times New Roman" w:eastAsia="Times New Roman" w:hAnsi="Times New Roman" w:cs="Times New Roman"/>
            <w:sz w:val="24"/>
            <w:szCs w:val="24"/>
            <w:lang w:eastAsia="ru-RU"/>
          </w:rPr>
          <w:t>Порядком</w:t>
        </w:r>
      </w:hyperlink>
      <w:r w:rsidRPr="005F7600">
        <w:rPr>
          <w:rFonts w:ascii="Times New Roman" w:eastAsia="Times New Roman" w:hAnsi="Times New Roman" w:cs="Times New Roman"/>
          <w:sz w:val="24"/>
          <w:szCs w:val="24"/>
          <w:lang w:eastAsia="ru-RU"/>
        </w:rPr>
        <w:t xml:space="preserve"> проведения мероприятий по признанию права муниципальной собственности на бесхозяйные объекты инженерной инфраструктуры.</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4) Участвует в реализации решений об изъятии для муниципальных нужд земельного участка, на котором расположен многоквартирный дом, признанный в установленном порядке аварийным и подлежащим сносу или реконструкции, и каждого жилого помещения в указанном доме, за исключением жилых помещений, принадлежащих на праве собственности округа.</w:t>
      </w:r>
    </w:p>
    <w:p w:rsidR="006D1139" w:rsidRPr="005F7600" w:rsidRDefault="006D1139" w:rsidP="00F45253">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5)  Осуществляет прием заявлений от граждан, проживающих на подведомственной территории, о постановке их на учет нуждающихся в жилых помещениях, проверку указанных документов на полноту представленных сведений, подготовку проекта муниципального правового </w:t>
      </w:r>
      <w:r w:rsidRPr="005F7600">
        <w:rPr>
          <w:rFonts w:ascii="Times New Roman" w:hAnsi="Times New Roman" w:cs="Times New Roman"/>
          <w:sz w:val="24"/>
          <w:szCs w:val="24"/>
        </w:rPr>
        <w:lastRenderedPageBreak/>
        <w:t xml:space="preserve">акта по результатам рассмотрения обращения гражданина, а также подготовку проекта </w:t>
      </w:r>
      <w:r w:rsidR="00801730" w:rsidRPr="005F7600">
        <w:rPr>
          <w:rFonts w:ascii="Times New Roman" w:hAnsi="Times New Roman" w:cs="Times New Roman"/>
          <w:sz w:val="24"/>
          <w:szCs w:val="24"/>
        </w:rPr>
        <w:t>муниципального правового акта</w:t>
      </w:r>
      <w:r w:rsidRPr="005F7600">
        <w:rPr>
          <w:rFonts w:ascii="Times New Roman" w:hAnsi="Times New Roman" w:cs="Times New Roman"/>
          <w:sz w:val="24"/>
          <w:szCs w:val="24"/>
        </w:rPr>
        <w:t xml:space="preserve"> о снятии гражданина с указанного учета, с последующим направлением указанных документов в администрацию округа для рассмотрения и принятия решения  о постановке их на учет нуждающихся в жилых помещениях, либо снятии гражданина с указанного учета.</w:t>
      </w:r>
    </w:p>
    <w:p w:rsidR="006D1139" w:rsidRPr="005F7600" w:rsidRDefault="006D1139" w:rsidP="00F45253">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6) Осуществляет прием заявлений от граждан, сбор сведений, информации  для признания  граждан малоимущими и постановки их на учет в качестве нуждающихся в жилых помещениях, подготовку проекта муниципального правового акта по результатам рассмотрения обращения гражданина, с последующим направлением указанных документов в администрацию округа для рассмотрения и принятия решения</w:t>
      </w:r>
      <w:r w:rsidR="00801730" w:rsidRPr="005F7600">
        <w:rPr>
          <w:rFonts w:ascii="Times New Roman" w:hAnsi="Times New Roman" w:cs="Times New Roman"/>
          <w:sz w:val="24"/>
          <w:szCs w:val="24"/>
        </w:rPr>
        <w:t>.</w:t>
      </w:r>
    </w:p>
    <w:p w:rsidR="006D1139" w:rsidRPr="005F7600" w:rsidRDefault="006D1139" w:rsidP="00F45253">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lang w:eastAsia="ru-RU"/>
        </w:rPr>
        <w:t xml:space="preserve">7) </w:t>
      </w:r>
      <w:r w:rsidRPr="005F7600">
        <w:rPr>
          <w:rFonts w:ascii="Times New Roman" w:hAnsi="Times New Roman" w:cs="Times New Roman"/>
          <w:sz w:val="24"/>
          <w:szCs w:val="24"/>
        </w:rPr>
        <w:t>Проводит инвентаризацию ранее учтенных о</w:t>
      </w:r>
      <w:r w:rsidR="00801730" w:rsidRPr="005F7600">
        <w:rPr>
          <w:rFonts w:ascii="Times New Roman" w:hAnsi="Times New Roman" w:cs="Times New Roman"/>
          <w:sz w:val="24"/>
          <w:szCs w:val="24"/>
        </w:rPr>
        <w:t>бъектов недвижимости, подготовку</w:t>
      </w:r>
      <w:r w:rsidRPr="005F7600">
        <w:rPr>
          <w:rFonts w:ascii="Times New Roman" w:hAnsi="Times New Roman" w:cs="Times New Roman"/>
          <w:sz w:val="24"/>
          <w:szCs w:val="24"/>
        </w:rPr>
        <w:t xml:space="preserve">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w:t>
      </w:r>
    </w:p>
    <w:p w:rsidR="006D1139" w:rsidRPr="005F7600" w:rsidRDefault="006D1139" w:rsidP="00F45253">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8) Выявляет правообладателей ранее учтенных объектов недвижимости с целью вовлечения в налоговый оборот объектов недвижимого имущества, расположенного на подведомственной территории.</w:t>
      </w:r>
    </w:p>
    <w:p w:rsidR="006D1139" w:rsidRPr="005F7600" w:rsidRDefault="006D1139" w:rsidP="00F45253">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9) Участвует в выездных мероприятиях в рамках муниципального земельного контроля.</w:t>
      </w:r>
    </w:p>
    <w:p w:rsidR="006D1139" w:rsidRPr="005F7600" w:rsidRDefault="006D1139" w:rsidP="00F45253">
      <w:pPr>
        <w:pStyle w:val="Default"/>
        <w:ind w:firstLine="709"/>
        <w:jc w:val="both"/>
        <w:rPr>
          <w:rFonts w:eastAsia="Times New Roman"/>
          <w:color w:val="auto"/>
          <w:lang w:eastAsia="ru-RU"/>
        </w:rPr>
      </w:pPr>
      <w:r w:rsidRPr="005F7600">
        <w:rPr>
          <w:rFonts w:eastAsia="Times New Roman"/>
          <w:color w:val="auto"/>
          <w:lang w:eastAsia="ru-RU"/>
        </w:rPr>
        <w:t>10) Представляет предложения о приватизации муниципального имущества, находящегося на подведомственной территории.</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11) Участвует в мероприятиях по выявлению выморочного имущества</w:t>
      </w:r>
      <w:r w:rsidR="00CF2D22" w:rsidRPr="005F7600">
        <w:rPr>
          <w:rFonts w:ascii="Times New Roman" w:eastAsia="Times New Roman" w:hAnsi="Times New Roman" w:cs="Times New Roman"/>
          <w:sz w:val="24"/>
          <w:szCs w:val="24"/>
          <w:lang w:eastAsia="ru-RU"/>
        </w:rPr>
        <w:t>:</w:t>
      </w:r>
    </w:p>
    <w:p w:rsidR="00CF2D22" w:rsidRPr="005F7600" w:rsidRDefault="006D1139" w:rsidP="00CF2D22">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12) Осуществляет </w:t>
      </w:r>
      <w:r w:rsidR="00536604" w:rsidRPr="005F7600">
        <w:rPr>
          <w:rFonts w:ascii="Times New Roman" w:eastAsia="Times New Roman" w:hAnsi="Times New Roman" w:cs="Times New Roman"/>
          <w:sz w:val="24"/>
          <w:szCs w:val="24"/>
          <w:lang w:eastAsia="ru-RU"/>
        </w:rPr>
        <w:t>подготовку</w:t>
      </w:r>
      <w:r w:rsidR="00CF2D22" w:rsidRPr="005F7600">
        <w:rPr>
          <w:rFonts w:ascii="Times New Roman" w:eastAsia="Times New Roman" w:hAnsi="Times New Roman" w:cs="Times New Roman"/>
          <w:sz w:val="24"/>
          <w:szCs w:val="24"/>
          <w:lang w:eastAsia="ru-RU"/>
        </w:rPr>
        <w:t xml:space="preserve"> (сбор)</w:t>
      </w:r>
      <w:r w:rsidR="00536604" w:rsidRPr="005F7600">
        <w:rPr>
          <w:rFonts w:ascii="Times New Roman" w:eastAsia="Times New Roman" w:hAnsi="Times New Roman" w:cs="Times New Roman"/>
          <w:sz w:val="24"/>
          <w:szCs w:val="24"/>
          <w:lang w:eastAsia="ru-RU"/>
        </w:rPr>
        <w:t xml:space="preserve"> пакета документов</w:t>
      </w:r>
      <w:r w:rsidR="00CF2D22" w:rsidRPr="005F7600">
        <w:rPr>
          <w:rFonts w:ascii="Times New Roman" w:eastAsia="Times New Roman" w:hAnsi="Times New Roman" w:cs="Times New Roman"/>
          <w:sz w:val="24"/>
          <w:szCs w:val="24"/>
          <w:lang w:eastAsia="ru-RU"/>
        </w:rPr>
        <w:t>:</w:t>
      </w:r>
    </w:p>
    <w:p w:rsidR="00CF2D22" w:rsidRPr="005F7600" w:rsidRDefault="00CF2D22" w:rsidP="00CF2D22">
      <w:pPr>
        <w:spacing w:after="0" w:line="240" w:lineRule="auto"/>
        <w:ind w:left="708" w:firstLine="1"/>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w:t>
      </w:r>
      <w:r w:rsidR="00536604" w:rsidRPr="005F7600">
        <w:rPr>
          <w:rFonts w:ascii="Times New Roman" w:eastAsia="Times New Roman" w:hAnsi="Times New Roman" w:cs="Times New Roman"/>
          <w:sz w:val="24"/>
          <w:szCs w:val="24"/>
          <w:lang w:eastAsia="ru-RU"/>
        </w:rPr>
        <w:t xml:space="preserve"> </w:t>
      </w:r>
      <w:r w:rsidRPr="005F7600">
        <w:rPr>
          <w:rFonts w:ascii="Times New Roman" w:eastAsia="Times New Roman" w:hAnsi="Times New Roman" w:cs="Times New Roman"/>
          <w:sz w:val="24"/>
          <w:szCs w:val="24"/>
          <w:lang w:eastAsia="ru-RU"/>
        </w:rPr>
        <w:t xml:space="preserve">для </w:t>
      </w:r>
      <w:r w:rsidR="00536604" w:rsidRPr="005F7600">
        <w:rPr>
          <w:rFonts w:ascii="Times New Roman" w:eastAsia="Times New Roman" w:hAnsi="Times New Roman" w:cs="Times New Roman"/>
          <w:sz w:val="24"/>
          <w:szCs w:val="24"/>
          <w:lang w:eastAsia="ru-RU"/>
        </w:rPr>
        <w:t>продажи на аукционе муниципального имущества, в том числе земельных участков</w:t>
      </w:r>
      <w:r w:rsidRPr="005F7600">
        <w:rPr>
          <w:rFonts w:ascii="Times New Roman" w:eastAsia="Times New Roman" w:hAnsi="Times New Roman" w:cs="Times New Roman"/>
          <w:sz w:val="24"/>
          <w:szCs w:val="24"/>
          <w:lang w:eastAsia="ru-RU"/>
        </w:rPr>
        <w:t xml:space="preserve">; </w:t>
      </w:r>
    </w:p>
    <w:p w:rsidR="006D1139" w:rsidRPr="005F7600" w:rsidRDefault="00CF2D22" w:rsidP="00CF2D22">
      <w:pPr>
        <w:spacing w:after="0" w:line="240" w:lineRule="auto"/>
        <w:ind w:left="708" w:firstLine="1"/>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 для </w:t>
      </w:r>
      <w:r w:rsidR="00536604" w:rsidRPr="005F7600">
        <w:rPr>
          <w:rFonts w:ascii="Times New Roman" w:eastAsia="Times New Roman" w:hAnsi="Times New Roman" w:cs="Times New Roman"/>
          <w:sz w:val="24"/>
          <w:szCs w:val="24"/>
          <w:lang w:eastAsia="ru-RU"/>
        </w:rPr>
        <w:t>продажи</w:t>
      </w:r>
      <w:r w:rsidR="00801730" w:rsidRPr="005F7600">
        <w:rPr>
          <w:rFonts w:ascii="Times New Roman" w:eastAsia="Times New Roman" w:hAnsi="Times New Roman" w:cs="Times New Roman"/>
          <w:sz w:val="24"/>
          <w:szCs w:val="24"/>
          <w:lang w:eastAsia="ru-RU"/>
        </w:rPr>
        <w:t xml:space="preserve"> права аренды</w:t>
      </w:r>
      <w:r w:rsidR="00787D63" w:rsidRPr="005F7600">
        <w:rPr>
          <w:rFonts w:ascii="Times New Roman" w:eastAsia="Times New Roman" w:hAnsi="Times New Roman" w:cs="Times New Roman"/>
          <w:sz w:val="24"/>
          <w:szCs w:val="24"/>
          <w:lang w:eastAsia="ru-RU"/>
        </w:rPr>
        <w:t xml:space="preserve"> муниципального имущества</w:t>
      </w:r>
      <w:r w:rsidR="00536604" w:rsidRPr="005F7600">
        <w:rPr>
          <w:rFonts w:ascii="Times New Roman" w:eastAsia="Times New Roman" w:hAnsi="Times New Roman" w:cs="Times New Roman"/>
          <w:sz w:val="24"/>
          <w:szCs w:val="24"/>
          <w:lang w:eastAsia="ru-RU"/>
        </w:rPr>
        <w:t xml:space="preserve">, </w:t>
      </w:r>
      <w:r w:rsidRPr="005F7600">
        <w:rPr>
          <w:rFonts w:ascii="Times New Roman" w:eastAsia="Times New Roman" w:hAnsi="Times New Roman" w:cs="Times New Roman"/>
          <w:sz w:val="24"/>
          <w:szCs w:val="24"/>
          <w:lang w:eastAsia="ru-RU"/>
        </w:rPr>
        <w:t>в том числе земельных участков.</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13) Осуществляет подготовку (сбор) пакета документов:</w:t>
      </w:r>
    </w:p>
    <w:p w:rsidR="002F2488" w:rsidRPr="005F7600" w:rsidRDefault="006D1139" w:rsidP="00801730">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 по утверждению схем земельных участков </w:t>
      </w:r>
      <w:r w:rsidR="002F2488" w:rsidRPr="005F7600">
        <w:rPr>
          <w:rFonts w:ascii="Times New Roman" w:eastAsia="Times New Roman" w:hAnsi="Times New Roman" w:cs="Times New Roman"/>
          <w:sz w:val="24"/>
          <w:szCs w:val="24"/>
          <w:lang w:eastAsia="ru-RU"/>
        </w:rPr>
        <w:t>на кадастровом плане территории;</w:t>
      </w:r>
      <w:r w:rsidRPr="005F7600">
        <w:rPr>
          <w:rFonts w:ascii="Times New Roman" w:eastAsia="Times New Roman" w:hAnsi="Times New Roman" w:cs="Times New Roman"/>
          <w:sz w:val="24"/>
          <w:szCs w:val="24"/>
          <w:lang w:eastAsia="ru-RU"/>
        </w:rPr>
        <w:t xml:space="preserve"> </w:t>
      </w:r>
    </w:p>
    <w:p w:rsidR="006D1139" w:rsidRPr="005F7600" w:rsidRDefault="006D1139" w:rsidP="002F2488">
      <w:pPr>
        <w:spacing w:after="0" w:line="240" w:lineRule="auto"/>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ab/>
      </w:r>
      <w:r w:rsidR="002F2488" w:rsidRPr="005F7600">
        <w:rPr>
          <w:rFonts w:ascii="Times New Roman" w:eastAsia="Times New Roman" w:hAnsi="Times New Roman" w:cs="Times New Roman"/>
          <w:sz w:val="24"/>
          <w:szCs w:val="24"/>
          <w:lang w:eastAsia="ru-RU"/>
        </w:rPr>
        <w:t xml:space="preserve">- для </w:t>
      </w:r>
      <w:r w:rsidRPr="005F7600">
        <w:rPr>
          <w:rFonts w:ascii="Times New Roman" w:eastAsia="Times New Roman" w:hAnsi="Times New Roman" w:cs="Times New Roman"/>
          <w:sz w:val="24"/>
          <w:szCs w:val="24"/>
          <w:lang w:eastAsia="ru-RU"/>
        </w:rPr>
        <w:t>перераспределения земельных участков</w:t>
      </w:r>
      <w:r w:rsidR="002F2488" w:rsidRPr="005F7600">
        <w:rPr>
          <w:rFonts w:ascii="Times New Roman" w:eastAsia="Times New Roman" w:hAnsi="Times New Roman" w:cs="Times New Roman"/>
          <w:sz w:val="24"/>
          <w:szCs w:val="24"/>
          <w:lang w:eastAsia="ru-RU"/>
        </w:rPr>
        <w:t>;</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для предоставления земельных участков отдельным категориям граждан и многодетным семьям под индивидуальное жилищное строительство, личное подсобное хозяйство, огородничество, садоводство.</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14) Формирует предложения по предоставлению земельных участков в случаях, определенных правовыми актами администрации округа.</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15) </w:t>
      </w:r>
      <w:r w:rsidRPr="005F7600">
        <w:rPr>
          <w:rFonts w:ascii="Times New Roman" w:hAnsi="Times New Roman" w:cs="Times New Roman"/>
          <w:sz w:val="24"/>
          <w:szCs w:val="24"/>
        </w:rPr>
        <w:t>Информирует администрацию округа о нарушениях земельного законодательства на подведомственной территории.</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16) </w:t>
      </w:r>
      <w:r w:rsidRPr="005F7600">
        <w:rPr>
          <w:rFonts w:ascii="Times New Roman" w:hAnsi="Times New Roman" w:cs="Times New Roman"/>
          <w:sz w:val="24"/>
          <w:szCs w:val="24"/>
        </w:rPr>
        <w:t>Принимает участие в обследовании земельных участков на подведомственной территории.</w:t>
      </w:r>
    </w:p>
    <w:p w:rsidR="006D1139" w:rsidRPr="005F7600" w:rsidRDefault="006D1139" w:rsidP="00F45253">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17) Организует мероприятия по выявлению собственников  невостребованных земельных долей из состава земель сельскохозяйственного назначения;</w:t>
      </w:r>
    </w:p>
    <w:p w:rsidR="006D1139" w:rsidRPr="005F7600" w:rsidRDefault="006D1139" w:rsidP="00F45253">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18) Согласовывает местоположения границ земельных  участков;</w:t>
      </w:r>
    </w:p>
    <w:p w:rsidR="006D1139" w:rsidRPr="005F7600" w:rsidRDefault="00F928C8"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19</w:t>
      </w:r>
      <w:r w:rsidR="006D1139" w:rsidRPr="005F7600">
        <w:rPr>
          <w:rFonts w:ascii="Times New Roman" w:hAnsi="Times New Roman" w:cs="Times New Roman"/>
          <w:sz w:val="24"/>
          <w:szCs w:val="24"/>
        </w:rPr>
        <w:t>) Вносит предложения по подбору земельных участков в целях реализации инвестиционных проектов на подведомственной территории.</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w:t>
      </w:r>
      <w:r w:rsidR="00F928C8" w:rsidRPr="005F7600">
        <w:rPr>
          <w:rFonts w:ascii="Times New Roman" w:eastAsia="Times New Roman" w:hAnsi="Times New Roman" w:cs="Times New Roman"/>
          <w:sz w:val="24"/>
          <w:szCs w:val="24"/>
          <w:lang w:eastAsia="ru-RU"/>
        </w:rPr>
        <w:t>0</w:t>
      </w:r>
      <w:r w:rsidRPr="005F7600">
        <w:rPr>
          <w:rFonts w:ascii="Times New Roman" w:eastAsia="Times New Roman" w:hAnsi="Times New Roman" w:cs="Times New Roman"/>
          <w:sz w:val="24"/>
          <w:szCs w:val="24"/>
          <w:lang w:eastAsia="ru-RU"/>
        </w:rPr>
        <w:t xml:space="preserve">) Организует работу с выявленным брошенным и разукомплектованным автотранспортом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6D1139" w:rsidRPr="005F7600" w:rsidRDefault="006D1139" w:rsidP="00F45253">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w:t>
      </w:r>
      <w:r w:rsidR="0035197A" w:rsidRPr="005F7600">
        <w:rPr>
          <w:rFonts w:ascii="Times New Roman" w:eastAsia="Times New Roman" w:hAnsi="Times New Roman" w:cs="Times New Roman"/>
          <w:sz w:val="24"/>
          <w:szCs w:val="24"/>
          <w:lang w:eastAsia="ru-RU"/>
        </w:rPr>
        <w:t>1</w:t>
      </w:r>
      <w:r w:rsidRPr="005F7600">
        <w:rPr>
          <w:rFonts w:ascii="Times New Roman" w:eastAsia="Times New Roman" w:hAnsi="Times New Roman" w:cs="Times New Roman"/>
          <w:sz w:val="24"/>
          <w:szCs w:val="24"/>
          <w:lang w:eastAsia="ru-RU"/>
        </w:rPr>
        <w:t>) Оформляет разрешения на выдачу брошенного и разукомплектованного автотранспорта с места временного хранения.</w:t>
      </w:r>
    </w:p>
    <w:p w:rsidR="006D1139" w:rsidRPr="005F7600" w:rsidRDefault="006D1139" w:rsidP="00F45253">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2</w:t>
      </w:r>
      <w:r w:rsidR="0035197A" w:rsidRPr="005F7600">
        <w:rPr>
          <w:rFonts w:ascii="Times New Roman" w:hAnsi="Times New Roman" w:cs="Times New Roman"/>
          <w:sz w:val="24"/>
          <w:szCs w:val="24"/>
        </w:rPr>
        <w:t>2</w:t>
      </w:r>
      <w:r w:rsidRPr="005F7600">
        <w:rPr>
          <w:rFonts w:ascii="Times New Roman" w:hAnsi="Times New Roman" w:cs="Times New Roman"/>
          <w:sz w:val="24"/>
          <w:szCs w:val="24"/>
        </w:rPr>
        <w:t>) Готовит проекты  договоров на размещение нестационарных торговых объектов</w:t>
      </w:r>
      <w:r w:rsidR="00801730" w:rsidRPr="005F7600">
        <w:rPr>
          <w:rFonts w:ascii="Times New Roman" w:hAnsi="Times New Roman" w:cs="Times New Roman"/>
          <w:sz w:val="24"/>
          <w:szCs w:val="24"/>
        </w:rPr>
        <w:t xml:space="preserve"> на подведомственной территории</w:t>
      </w:r>
      <w:r w:rsidRPr="005F7600">
        <w:rPr>
          <w:rFonts w:ascii="Times New Roman" w:hAnsi="Times New Roman" w:cs="Times New Roman"/>
          <w:sz w:val="24"/>
          <w:szCs w:val="24"/>
        </w:rPr>
        <w:t>.</w:t>
      </w:r>
    </w:p>
    <w:p w:rsidR="006D1139" w:rsidRPr="005F7600" w:rsidRDefault="006D1139" w:rsidP="00C60549">
      <w:pPr>
        <w:spacing w:after="0" w:line="240" w:lineRule="auto"/>
        <w:jc w:val="both"/>
        <w:rPr>
          <w:rFonts w:ascii="Times New Roman" w:hAnsi="Times New Roman" w:cs="Times New Roman"/>
          <w:sz w:val="24"/>
          <w:szCs w:val="24"/>
        </w:rPr>
      </w:pP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b/>
          <w:sz w:val="24"/>
          <w:szCs w:val="24"/>
          <w:u w:val="single"/>
          <w:lang w:eastAsia="ru-RU"/>
        </w:rPr>
      </w:pPr>
      <w:r w:rsidRPr="005F7600">
        <w:rPr>
          <w:rFonts w:ascii="Times New Roman" w:eastAsia="Times New Roman" w:hAnsi="Times New Roman" w:cs="Times New Roman"/>
          <w:b/>
          <w:sz w:val="24"/>
          <w:szCs w:val="24"/>
          <w:u w:val="single"/>
          <w:lang w:eastAsia="ru-RU"/>
        </w:rPr>
        <w:t>3.1.3. В области охраны окружающей природной среды:</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 Участвует в организации и проведении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санитарно-эпидемиологических мероприятий, обеспечивает соблюдение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санитарных норм и правил.</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lastRenderedPageBreak/>
        <w:t>2) Информирует население об экологической обстановке, принимает меры по обеспечению безопасности населения, сообщает в соответствующие органы о действиях организаций, представляющих угрозу окружающей среде, нарушающих законодательство о природопользовании.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3) Участвует в осуществлении контроля за благоустройством и озеленением территорий общего пользования на подведомственной территории. Утверждает акты выполненных работ по благоустройству, озеленению, в случаях и в порядке, предусмотренных муниципальными правовыми актами и (или) муниципальными контрактами.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4) </w:t>
      </w:r>
      <w:r w:rsidRPr="005F7600">
        <w:rPr>
          <w:rFonts w:ascii="Times New Roman" w:hAnsi="Times New Roman" w:cs="Times New Roman"/>
          <w:sz w:val="24"/>
          <w:szCs w:val="24"/>
        </w:rPr>
        <w:t>Организует содержание общественных территорий.</w:t>
      </w:r>
    </w:p>
    <w:p w:rsidR="00087EE7" w:rsidRPr="005F7600" w:rsidRDefault="009F639B" w:rsidP="00087EE7">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5F7600">
        <w:rPr>
          <w:rFonts w:ascii="Times New Roman" w:hAnsi="Times New Roman" w:cs="Times New Roman"/>
          <w:sz w:val="24"/>
          <w:szCs w:val="24"/>
        </w:rPr>
        <w:t xml:space="preserve">5) Осуществляет мероприятия </w:t>
      </w:r>
      <w:r w:rsidR="00087EE7" w:rsidRPr="005F7600">
        <w:rPr>
          <w:rFonts w:ascii="Times New Roman" w:hAnsi="Times New Roman" w:cs="Times New Roman"/>
          <w:sz w:val="24"/>
          <w:szCs w:val="24"/>
          <w:shd w:val="clear" w:color="auto" w:fill="FFFFFF"/>
        </w:rPr>
        <w:t xml:space="preserve">по обращению с животными, которые не имеют владельцев, а также с животными, владельцы которых неизвестны, </w:t>
      </w:r>
      <w:r w:rsidR="00087EE7" w:rsidRPr="005F7600">
        <w:rPr>
          <w:rFonts w:ascii="Times New Roman" w:hAnsi="Times New Roman" w:cs="Times New Roman"/>
          <w:sz w:val="24"/>
          <w:szCs w:val="24"/>
        </w:rPr>
        <w:t xml:space="preserve">обитающими </w:t>
      </w:r>
      <w:r w:rsidR="00087EE7" w:rsidRPr="005F7600">
        <w:rPr>
          <w:rFonts w:ascii="Times New Roman" w:hAnsi="Times New Roman" w:cs="Times New Roman"/>
          <w:sz w:val="24"/>
          <w:szCs w:val="24"/>
          <w:lang w:eastAsia="ru-RU"/>
        </w:rPr>
        <w:t xml:space="preserve">на </w:t>
      </w:r>
      <w:r w:rsidR="00087EE7" w:rsidRPr="005F7600">
        <w:rPr>
          <w:rFonts w:ascii="Times New Roman" w:hAnsi="Times New Roman" w:cs="Times New Roman"/>
          <w:sz w:val="24"/>
          <w:szCs w:val="24"/>
        </w:rPr>
        <w:t>подведомственной территории.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6) Участвует в разработке плана мероприятий по предупреждению, недопущению и ликвидации несанкционированных свалок.</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7) Организует вывоз с подведомственной территории общего пользования мусора, образовавшегося в результате проведения комплексной уборки </w:t>
      </w:r>
      <w:r w:rsidRPr="005F7600">
        <w:rPr>
          <w:rFonts w:ascii="Times New Roman" w:eastAsia="Times New Roman" w:hAnsi="Times New Roman" w:cs="Times New Roman"/>
          <w:sz w:val="24"/>
          <w:szCs w:val="24"/>
          <w:lang w:eastAsia="ru-RU"/>
        </w:rPr>
        <w:t xml:space="preserve">на </w:t>
      </w:r>
      <w:r w:rsidRPr="005F7600">
        <w:rPr>
          <w:rFonts w:ascii="Times New Roman" w:hAnsi="Times New Roman" w:cs="Times New Roman"/>
          <w:sz w:val="24"/>
          <w:szCs w:val="24"/>
        </w:rPr>
        <w:t>подведомственной территории.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8) Вносит предложения в план текущего и капитального ремонта объектов благоустройства на подведомственной территории.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 9) Осуществляет прием заявок на спил аварийных деревьев на подведомственной территории и направляет информацию в администрацию округа.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10) Вносит предложения при разработке правил благоустройства  территории округа и внесения в них изменений.</w:t>
      </w:r>
    </w:p>
    <w:p w:rsidR="009F639B" w:rsidRPr="005F7600" w:rsidRDefault="009F639B" w:rsidP="009F639B">
      <w:pPr>
        <w:spacing w:after="0" w:line="240" w:lineRule="auto"/>
        <w:ind w:firstLine="709"/>
        <w:jc w:val="both"/>
        <w:rPr>
          <w:rStyle w:val="10"/>
          <w:rFonts w:ascii="Times New Roman" w:hAnsi="Times New Roman" w:cs="Times New Roman"/>
          <w:b/>
          <w:sz w:val="24"/>
          <w:szCs w:val="24"/>
        </w:rPr>
      </w:pPr>
      <w:r w:rsidRPr="005F7600">
        <w:rPr>
          <w:rStyle w:val="10"/>
          <w:rFonts w:ascii="Times New Roman" w:hAnsi="Times New Roman" w:cs="Times New Roman"/>
          <w:sz w:val="24"/>
          <w:szCs w:val="24"/>
        </w:rPr>
        <w:t>11) Участвует в осуществлении контроля за содержанием контейнерных площадок (в том числе за складированием твердых коммунальных отходов (далее –</w:t>
      </w:r>
      <w:r w:rsidR="00087EE7" w:rsidRPr="005F7600">
        <w:rPr>
          <w:rStyle w:val="10"/>
          <w:rFonts w:ascii="Times New Roman" w:hAnsi="Times New Roman" w:cs="Times New Roman"/>
          <w:sz w:val="24"/>
          <w:szCs w:val="24"/>
        </w:rPr>
        <w:t xml:space="preserve"> </w:t>
      </w:r>
      <w:r w:rsidRPr="005F7600">
        <w:rPr>
          <w:rStyle w:val="10"/>
          <w:rFonts w:ascii="Times New Roman" w:hAnsi="Times New Roman" w:cs="Times New Roman"/>
          <w:sz w:val="24"/>
          <w:szCs w:val="24"/>
        </w:rPr>
        <w:t xml:space="preserve">ТКО) в контейнеры, бункеры, </w:t>
      </w:r>
      <w:r w:rsidR="00AD0836" w:rsidRPr="005F7600">
        <w:rPr>
          <w:rStyle w:val="10"/>
          <w:rFonts w:ascii="Times New Roman" w:hAnsi="Times New Roman" w:cs="Times New Roman"/>
          <w:sz w:val="24"/>
          <w:szCs w:val="24"/>
        </w:rPr>
        <w:t xml:space="preserve">за </w:t>
      </w:r>
      <w:r w:rsidRPr="005F7600">
        <w:rPr>
          <w:rStyle w:val="10"/>
          <w:rFonts w:ascii="Times New Roman" w:hAnsi="Times New Roman" w:cs="Times New Roman"/>
          <w:sz w:val="24"/>
          <w:szCs w:val="24"/>
        </w:rPr>
        <w:t>техническ</w:t>
      </w:r>
      <w:r w:rsidR="00AD0836" w:rsidRPr="005F7600">
        <w:rPr>
          <w:rStyle w:val="10"/>
          <w:rFonts w:ascii="Times New Roman" w:hAnsi="Times New Roman" w:cs="Times New Roman"/>
          <w:sz w:val="24"/>
          <w:szCs w:val="24"/>
        </w:rPr>
        <w:t>им состоянием</w:t>
      </w:r>
      <w:r w:rsidRPr="005F7600">
        <w:rPr>
          <w:rStyle w:val="10"/>
          <w:rFonts w:ascii="Times New Roman" w:hAnsi="Times New Roman" w:cs="Times New Roman"/>
          <w:sz w:val="24"/>
          <w:szCs w:val="24"/>
        </w:rPr>
        <w:t xml:space="preserve"> контейнерных площадок, обеспечение</w:t>
      </w:r>
      <w:r w:rsidR="00AD0836" w:rsidRPr="005F7600">
        <w:rPr>
          <w:rStyle w:val="10"/>
          <w:rFonts w:ascii="Times New Roman" w:hAnsi="Times New Roman" w:cs="Times New Roman"/>
          <w:sz w:val="24"/>
          <w:szCs w:val="24"/>
        </w:rPr>
        <w:t>м</w:t>
      </w:r>
      <w:r w:rsidRPr="005F7600">
        <w:rPr>
          <w:rStyle w:val="10"/>
          <w:rFonts w:ascii="Times New Roman" w:hAnsi="Times New Roman" w:cs="Times New Roman"/>
          <w:sz w:val="24"/>
          <w:szCs w:val="24"/>
        </w:rPr>
        <w:t xml:space="preserve"> свободного подъезда к конте</w:t>
      </w:r>
      <w:r w:rsidR="00AD0836" w:rsidRPr="005F7600">
        <w:rPr>
          <w:rStyle w:val="10"/>
          <w:rFonts w:ascii="Times New Roman" w:hAnsi="Times New Roman" w:cs="Times New Roman"/>
          <w:sz w:val="24"/>
          <w:szCs w:val="24"/>
        </w:rPr>
        <w:t>йнерным площадкам, своевременным</w:t>
      </w:r>
      <w:r w:rsidRPr="005F7600">
        <w:rPr>
          <w:rStyle w:val="10"/>
          <w:rFonts w:ascii="Times New Roman" w:hAnsi="Times New Roman" w:cs="Times New Roman"/>
          <w:sz w:val="24"/>
          <w:szCs w:val="24"/>
        </w:rPr>
        <w:t xml:space="preserve"> приведение</w:t>
      </w:r>
      <w:r w:rsidR="00AD0836" w:rsidRPr="005F7600">
        <w:rPr>
          <w:rStyle w:val="10"/>
          <w:rFonts w:ascii="Times New Roman" w:hAnsi="Times New Roman" w:cs="Times New Roman"/>
          <w:sz w:val="24"/>
          <w:szCs w:val="24"/>
        </w:rPr>
        <w:t>м</w:t>
      </w:r>
      <w:r w:rsidRPr="005F7600">
        <w:rPr>
          <w:rStyle w:val="10"/>
          <w:rFonts w:ascii="Times New Roman" w:hAnsi="Times New Roman" w:cs="Times New Roman"/>
          <w:sz w:val="24"/>
          <w:szCs w:val="24"/>
        </w:rPr>
        <w:t xml:space="preserve">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w:t>
      </w:r>
    </w:p>
    <w:p w:rsidR="009F639B" w:rsidRPr="005F7600" w:rsidRDefault="009F639B" w:rsidP="009F639B">
      <w:pPr>
        <w:shd w:val="clear" w:color="auto" w:fill="FFFFFF"/>
        <w:spacing w:after="0" w:line="240" w:lineRule="auto"/>
        <w:ind w:firstLine="709"/>
        <w:jc w:val="both"/>
        <w:rPr>
          <w:rStyle w:val="10"/>
          <w:rFonts w:ascii="Times New Roman" w:hAnsi="Times New Roman" w:cs="Times New Roman"/>
          <w:b/>
          <w:sz w:val="24"/>
          <w:szCs w:val="24"/>
        </w:rPr>
      </w:pPr>
      <w:r w:rsidRPr="005F7600">
        <w:rPr>
          <w:rStyle w:val="10"/>
          <w:rFonts w:ascii="Times New Roman" w:hAnsi="Times New Roman" w:cs="Times New Roman"/>
          <w:sz w:val="24"/>
          <w:szCs w:val="24"/>
        </w:rPr>
        <w:t>12) Участвует в осуществлении контроля за складированием ТКО в местах сбора и накопления ТКО, не указанных в договоре на оказание услуг по обращению с ТКО, а также складирование ТКО вне контейнеров или в контейнеры, не предназначенные для таких видов.</w:t>
      </w:r>
    </w:p>
    <w:p w:rsidR="009F639B" w:rsidRPr="005F7600" w:rsidRDefault="009F639B" w:rsidP="009F639B">
      <w:pPr>
        <w:spacing w:after="0" w:line="240" w:lineRule="auto"/>
        <w:ind w:firstLine="709"/>
        <w:jc w:val="both"/>
        <w:rPr>
          <w:rFonts w:ascii="Times New Roman" w:hAnsi="Times New Roman" w:cs="Times New Roman"/>
          <w:sz w:val="24"/>
          <w:szCs w:val="24"/>
          <w:shd w:val="clear" w:color="auto" w:fill="FFFFFF"/>
        </w:rPr>
      </w:pPr>
      <w:r w:rsidRPr="005F7600">
        <w:rPr>
          <w:rFonts w:ascii="Times New Roman" w:hAnsi="Times New Roman" w:cs="Times New Roman"/>
          <w:sz w:val="24"/>
          <w:szCs w:val="24"/>
          <w:shd w:val="clear" w:color="auto" w:fill="FFFFFF"/>
        </w:rPr>
        <w:t>13) Оказывает содействие органам государственной власти в ведении учета природопользователей, объектов и источников негативного воздействия на окружающую среду на подведомственной территории.</w:t>
      </w:r>
    </w:p>
    <w:p w:rsidR="009F639B" w:rsidRPr="005F7600" w:rsidRDefault="009F639B" w:rsidP="009F639B">
      <w:pPr>
        <w:spacing w:after="0" w:line="240" w:lineRule="auto"/>
        <w:ind w:firstLine="709"/>
        <w:jc w:val="both"/>
        <w:rPr>
          <w:rFonts w:ascii="Times New Roman" w:hAnsi="Times New Roman" w:cs="Times New Roman"/>
          <w:sz w:val="24"/>
          <w:szCs w:val="24"/>
          <w:shd w:val="clear" w:color="auto" w:fill="FFFFFF"/>
        </w:rPr>
      </w:pPr>
      <w:r w:rsidRPr="005F7600">
        <w:rPr>
          <w:rFonts w:ascii="Times New Roman" w:hAnsi="Times New Roman" w:cs="Times New Roman"/>
          <w:sz w:val="24"/>
          <w:szCs w:val="24"/>
          <w:shd w:val="clear" w:color="auto" w:fill="FFFFFF"/>
        </w:rPr>
        <w:t xml:space="preserve">14) </w:t>
      </w:r>
      <w:r w:rsidRPr="005F7600">
        <w:rPr>
          <w:rFonts w:ascii="Times New Roman" w:eastAsia="Times New Roman" w:hAnsi="Times New Roman" w:cs="Times New Roman"/>
          <w:sz w:val="24"/>
          <w:szCs w:val="24"/>
          <w:lang w:eastAsia="ru-RU"/>
        </w:rPr>
        <w:t xml:space="preserve">Принимает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ТКО на </w:t>
      </w:r>
      <w:r w:rsidRPr="005F7600">
        <w:rPr>
          <w:rFonts w:ascii="Times New Roman" w:hAnsi="Times New Roman" w:cs="Times New Roman"/>
          <w:sz w:val="24"/>
          <w:szCs w:val="24"/>
        </w:rPr>
        <w:t>подведомственной территории</w:t>
      </w:r>
      <w:r w:rsidRPr="005F7600">
        <w:rPr>
          <w:rFonts w:ascii="Times New Roman" w:hAnsi="Times New Roman" w:cs="Times New Roman"/>
          <w:sz w:val="24"/>
          <w:szCs w:val="24"/>
          <w:shd w:val="clear" w:color="auto" w:fill="FFFFFF"/>
        </w:rPr>
        <w:t>.</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shd w:val="clear" w:color="auto" w:fill="FFFFFF"/>
        </w:rPr>
        <w:t>15</w:t>
      </w:r>
      <w:r w:rsidR="00971D59" w:rsidRPr="005F7600">
        <w:rPr>
          <w:rFonts w:ascii="Times New Roman" w:hAnsi="Times New Roman" w:cs="Times New Roman"/>
          <w:sz w:val="24"/>
          <w:szCs w:val="24"/>
          <w:shd w:val="clear" w:color="auto" w:fill="FFFFFF"/>
        </w:rPr>
        <w:t xml:space="preserve">) Выходит с инициативой </w:t>
      </w:r>
      <w:r w:rsidRPr="005F7600">
        <w:rPr>
          <w:rFonts w:ascii="Times New Roman" w:hAnsi="Times New Roman" w:cs="Times New Roman"/>
          <w:sz w:val="24"/>
          <w:szCs w:val="24"/>
          <w:shd w:val="clear" w:color="auto" w:fill="FFFFFF"/>
        </w:rPr>
        <w:t xml:space="preserve">по составлению протоколов об административном правонарушении </w:t>
      </w:r>
      <w:r w:rsidRPr="005F7600">
        <w:rPr>
          <w:rFonts w:ascii="Times New Roman" w:hAnsi="Times New Roman" w:cs="Times New Roman"/>
          <w:sz w:val="24"/>
          <w:szCs w:val="24"/>
        </w:rPr>
        <w:t>в сфере благоустройства, обеспечения чистоты и порядка.</w:t>
      </w:r>
    </w:p>
    <w:p w:rsidR="009F639B" w:rsidRPr="005F7600" w:rsidRDefault="009F639B" w:rsidP="009F639B">
      <w:pPr>
        <w:spacing w:after="0" w:line="240" w:lineRule="auto"/>
        <w:ind w:firstLine="709"/>
        <w:jc w:val="both"/>
        <w:rPr>
          <w:rFonts w:ascii="Times New Roman" w:eastAsiaTheme="minorEastAsia" w:hAnsi="Times New Roman" w:cs="Times New Roman"/>
          <w:sz w:val="24"/>
          <w:szCs w:val="24"/>
          <w:shd w:val="clear" w:color="auto" w:fill="FFFFFF"/>
        </w:rPr>
      </w:pPr>
    </w:p>
    <w:p w:rsidR="009F639B" w:rsidRPr="005F7600" w:rsidRDefault="009F639B" w:rsidP="009F639B">
      <w:pPr>
        <w:spacing w:after="0" w:line="240" w:lineRule="auto"/>
        <w:ind w:firstLine="709"/>
        <w:textAlignment w:val="baseline"/>
        <w:rPr>
          <w:rFonts w:ascii="Times New Roman" w:eastAsia="Times New Roman" w:hAnsi="Times New Roman" w:cs="Times New Roman"/>
          <w:sz w:val="24"/>
          <w:szCs w:val="24"/>
          <w:u w:val="single"/>
          <w:lang w:eastAsia="ru-RU"/>
        </w:rPr>
      </w:pPr>
      <w:r w:rsidRPr="005F7600">
        <w:rPr>
          <w:rFonts w:ascii="Times New Roman" w:eastAsia="Times New Roman" w:hAnsi="Times New Roman" w:cs="Times New Roman"/>
          <w:b/>
          <w:sz w:val="24"/>
          <w:szCs w:val="24"/>
          <w:u w:val="single"/>
          <w:lang w:eastAsia="ru-RU"/>
        </w:rPr>
        <w:t>3.1.4. В области градостроительной деятельности</w:t>
      </w:r>
      <w:r w:rsidRPr="005F7600">
        <w:rPr>
          <w:rFonts w:ascii="Times New Roman" w:eastAsia="Times New Roman" w:hAnsi="Times New Roman" w:cs="Times New Roman"/>
          <w:sz w:val="24"/>
          <w:szCs w:val="24"/>
          <w:u w:val="single"/>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 Участвует в текущем и перспективном планировании строительства, реконструкции и ремонта объектов социальной сферы.</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 Участвует в  осмотре объектов капитального строительства.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3) Разрабатывает предложения в инвестиционную программу по объектам инженерной и социальной инфраструктуры.</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4) Организует выявление и мониторинг объектов самовольного строительства, расположенных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5) Участвует в проведении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w:t>
      </w:r>
      <w:r w:rsidRPr="005F7600">
        <w:rPr>
          <w:rFonts w:ascii="Times New Roman" w:eastAsia="Times New Roman" w:hAnsi="Times New Roman" w:cs="Times New Roman"/>
          <w:sz w:val="24"/>
          <w:szCs w:val="24"/>
          <w:lang w:eastAsia="ru-RU"/>
        </w:rPr>
        <w:lastRenderedPageBreak/>
        <w:t>надежности и безопасности указанных объектов, требованиями проектной документации указанных объектов.</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lang w:eastAsia="ru-RU"/>
        </w:rPr>
        <w:t xml:space="preserve">6) </w:t>
      </w:r>
      <w:r w:rsidRPr="005F7600">
        <w:rPr>
          <w:rFonts w:ascii="Times New Roman" w:hAnsi="Times New Roman" w:cs="Times New Roman"/>
          <w:sz w:val="24"/>
          <w:szCs w:val="24"/>
        </w:rPr>
        <w:t>Участвует в присвоении наименований улицам, площадям и иным территориям проживания граждан на подведомственной территории, установление нумерации домов и установка указателей с наименованиями улиц, ведение адресного хозяйства на подведомственной территории. Осуществляет подготовку проектов муниципальных правовых актов администрации округа о присвоении адресов объектам адресации.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7) Участвует в выдаче заключений о необходимости проведения работ по восстановлению, ремонту (капитальному ремонту) жилого помещения или реконструкции объекта индивидуального жилищного строительства, строительству пристроя к жилому дому и составлению акта сдачи-приемки выполненных работ по восстановлению, ремонту (капитальному ремонту) жилого помещения и строительству пристроя к жилому дому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8) </w:t>
      </w:r>
      <w:r w:rsidRPr="005F7600">
        <w:rPr>
          <w:rFonts w:ascii="Times New Roman" w:hAnsi="Times New Roman" w:cs="Times New Roman"/>
          <w:sz w:val="24"/>
          <w:szCs w:val="24"/>
        </w:rPr>
        <w:t>Участвует в разработке и внесении предложений по изменению  генерального плана округа, правил землепользования и застройки округа, документации по планировке территории округа, подготовка проектов нормативно-правовых актов по внесению изменений в генеральный план округа, правила землепользования и застройки округа, документации по планировке территории округа.</w:t>
      </w:r>
    </w:p>
    <w:p w:rsidR="009F639B" w:rsidRPr="005F7600" w:rsidRDefault="009F639B" w:rsidP="009F639B">
      <w:pPr>
        <w:pStyle w:val="Default"/>
        <w:ind w:firstLine="709"/>
        <w:jc w:val="both"/>
        <w:rPr>
          <w:rFonts w:eastAsia="Times New Roman"/>
          <w:color w:val="auto"/>
          <w:lang w:eastAsia="ru-RU"/>
        </w:rPr>
      </w:pPr>
      <w:r w:rsidRPr="005F7600">
        <w:rPr>
          <w:color w:val="auto"/>
        </w:rPr>
        <w:t xml:space="preserve">9) </w:t>
      </w:r>
      <w:r w:rsidRPr="005F7600">
        <w:rPr>
          <w:rFonts w:eastAsia="Times New Roman"/>
          <w:color w:val="auto"/>
          <w:lang w:eastAsia="ru-RU"/>
        </w:rPr>
        <w:t>Осуществляет мониторинг объектов незавершенного строительства;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10) Создает и организует деятельность рабочих групп по проведению процедур по выявлению незаконно размещенных нестационарных торговых объектов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11) Участвует в осуществление разработки, согласования расходов по финансированию процедуры демонтажа, перемещения самовольного нестационарного торгового объекта и благоустройства территории, на которой нестационарный торговый объект находился.</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12) Участвует в организации работы по выявлению, демонтажу и перемещению самовольно установленных и (или) незаконно размещенных объектов движимого имущества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pStyle w:val="Default"/>
        <w:ind w:firstLine="709"/>
        <w:jc w:val="both"/>
        <w:rPr>
          <w:rFonts w:eastAsia="Times New Roman"/>
          <w:color w:val="auto"/>
          <w:lang w:eastAsia="ru-RU"/>
        </w:rPr>
      </w:pPr>
      <w:r w:rsidRPr="005F7600">
        <w:rPr>
          <w:rFonts w:eastAsia="Times New Roman"/>
          <w:color w:val="auto"/>
          <w:lang w:eastAsia="ru-RU"/>
        </w:rPr>
        <w:t>13) Участвует в работе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9F639B" w:rsidRPr="005F7600" w:rsidRDefault="009F639B" w:rsidP="009F639B">
      <w:pPr>
        <w:pStyle w:val="Default"/>
        <w:ind w:firstLine="709"/>
        <w:jc w:val="both"/>
        <w:rPr>
          <w:rFonts w:eastAsia="Times New Roman"/>
          <w:color w:val="auto"/>
          <w:lang w:eastAsia="ru-RU"/>
        </w:rPr>
      </w:pPr>
      <w:r w:rsidRPr="005F7600">
        <w:rPr>
          <w:rFonts w:eastAsia="Times New Roman"/>
          <w:color w:val="auto"/>
          <w:lang w:eastAsia="ru-RU"/>
        </w:rPr>
        <w:t xml:space="preserve">14) Участвует в работе по переводу  жилого помещения в нежилое и нежилого помещения в жилое помещение, перепланировки жилого помещения. </w:t>
      </w:r>
    </w:p>
    <w:p w:rsidR="009F639B" w:rsidRPr="005F7600" w:rsidRDefault="009F639B" w:rsidP="009F639B">
      <w:pPr>
        <w:pStyle w:val="Default"/>
        <w:ind w:firstLine="709"/>
        <w:jc w:val="both"/>
        <w:rPr>
          <w:color w:val="auto"/>
        </w:rPr>
      </w:pPr>
      <w:r w:rsidRPr="005F7600">
        <w:rPr>
          <w:rFonts w:eastAsia="Times New Roman"/>
          <w:color w:val="auto"/>
          <w:lang w:eastAsia="ru-RU"/>
        </w:rPr>
        <w:t>15)</w:t>
      </w:r>
      <w:r w:rsidRPr="005F7600">
        <w:rPr>
          <w:rFonts w:eastAsia="Times New Roman"/>
          <w:b/>
          <w:color w:val="auto"/>
          <w:lang w:eastAsia="ru-RU"/>
        </w:rPr>
        <w:t xml:space="preserve"> </w:t>
      </w:r>
      <w:r w:rsidRPr="005F7600">
        <w:rPr>
          <w:color w:val="auto"/>
        </w:rPr>
        <w:t>Участвует в осуществлении контроля за текущим содержанием и ремонтом автомобильных дорог местного значения на подведомственной территории.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16) Организует работы по расчистке дорог.</w:t>
      </w:r>
    </w:p>
    <w:p w:rsidR="009F639B" w:rsidRPr="005F7600" w:rsidRDefault="009F639B" w:rsidP="009F639B">
      <w:pPr>
        <w:spacing w:after="0" w:line="240" w:lineRule="auto"/>
        <w:ind w:firstLine="709"/>
        <w:jc w:val="both"/>
        <w:rPr>
          <w:rFonts w:ascii="Times New Roman" w:hAnsi="Times New Roman" w:cs="Times New Roman"/>
          <w:sz w:val="24"/>
          <w:szCs w:val="24"/>
          <w:shd w:val="clear" w:color="auto" w:fill="FFFFFF"/>
        </w:rPr>
      </w:pPr>
      <w:r w:rsidRPr="005F7600">
        <w:rPr>
          <w:rFonts w:ascii="Times New Roman" w:hAnsi="Times New Roman" w:cs="Times New Roman"/>
          <w:sz w:val="24"/>
          <w:szCs w:val="24"/>
        </w:rPr>
        <w:t>17) Участвует в о</w:t>
      </w:r>
      <w:r w:rsidRPr="005F7600">
        <w:rPr>
          <w:rFonts w:ascii="Times New Roman" w:hAnsi="Times New Roman" w:cs="Times New Roman"/>
          <w:sz w:val="24"/>
          <w:szCs w:val="24"/>
          <w:shd w:val="clear" w:color="auto" w:fill="FFFFFF"/>
        </w:rPr>
        <w:t>беспечении безопасности дорожного движения в пределах компетенции территориального отдела.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18) Организовывает обустройство мест массового отдыха населения.</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19) Участвует в проведении мероприятий по организации ремонтных работ бесхозяйных объектов за счет бюджета округа, утвержденным правовым актом администрации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p>
    <w:p w:rsidR="009F639B" w:rsidRPr="005F7600" w:rsidRDefault="009F639B" w:rsidP="009F639B">
      <w:pPr>
        <w:pStyle w:val="ConsPlusNormal"/>
        <w:ind w:firstLine="709"/>
        <w:jc w:val="both"/>
        <w:rPr>
          <w:rFonts w:ascii="Times New Roman" w:hAnsi="Times New Roman" w:cs="Times New Roman"/>
          <w:b/>
          <w:sz w:val="24"/>
          <w:szCs w:val="24"/>
          <w:u w:val="single"/>
          <w:lang w:eastAsia="ru-RU"/>
        </w:rPr>
      </w:pPr>
      <w:r w:rsidRPr="005F7600">
        <w:rPr>
          <w:rFonts w:ascii="Times New Roman" w:hAnsi="Times New Roman" w:cs="Times New Roman"/>
          <w:b/>
          <w:sz w:val="24"/>
          <w:szCs w:val="24"/>
          <w:u w:val="single"/>
          <w:lang w:eastAsia="ru-RU"/>
        </w:rPr>
        <w:t xml:space="preserve">3.1.5. В области жилищного, жилищно-коммунального обслуживания: </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 Участвует в организации содержания муниципального жилищного фонда, в осуществлении контроля за использованием, качеством ремонта и сохранностью муниципального жилищного фонда, соответствием жилых помещений данного фонда санитарным и техническим правилам и нормам, иным требованиям законодательства.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 Принимает участие в организации электро-, тепло-, газо-, водоснабжения, водоотведения, снабжения населения топливом.</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3) Участвует в реализации муниципальных программ.</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4) Представляет интересы администрации округа на общих собраниях собственников помещений многоквартирных домов, находящихся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lastRenderedPageBreak/>
        <w:t>5) Осуществляет взаимодействие с контрольными, надзорными органами, организациями коммунального комплекса, организациями, осуществляющими управление многоквартирными домами, по устранению нарушений в части эксплуатации жилищного фонда и объектов инженерной инфраструктуры.</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6) </w:t>
      </w:r>
      <w:r w:rsidRPr="005F7600">
        <w:rPr>
          <w:rFonts w:ascii="Times New Roman" w:hAnsi="Times New Roman" w:cs="Times New Roman"/>
          <w:sz w:val="24"/>
          <w:szCs w:val="24"/>
        </w:rPr>
        <w:t>Обеспечивает доведение до жителей, проживающих на подведомственной территории, и организаций информации о сроках ограничений (прекращения) оказания жилищно-коммунальной услуги и принимаемых мерах по устранению аварий.</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7) Участвует в осуществлении контроля за сроками проведения ремонтных работ на источниках тепловой энергии, тепловых, газовых и электрических сетях, сетях водоснабжения и водоотведения на подведомственной территории.</w:t>
      </w:r>
    </w:p>
    <w:p w:rsidR="009F639B" w:rsidRPr="005F7600" w:rsidRDefault="009F639B" w:rsidP="009F639B">
      <w:pPr>
        <w:pStyle w:val="Default"/>
        <w:ind w:firstLine="709"/>
        <w:jc w:val="both"/>
        <w:rPr>
          <w:rFonts w:ascii="Arial" w:hAnsi="Arial" w:cs="Arial"/>
          <w:color w:val="auto"/>
        </w:rPr>
      </w:pPr>
      <w:r w:rsidRPr="005F7600">
        <w:rPr>
          <w:color w:val="auto"/>
        </w:rPr>
        <w:t>8) Организует конкурсы по отбору управляющих компаний для многоквартирных домов не выбравших/не реализовавших  способ управления</w:t>
      </w:r>
      <w:r w:rsidRPr="005F7600">
        <w:rPr>
          <w:rFonts w:ascii="Arial" w:hAnsi="Arial" w:cs="Arial"/>
          <w:color w:val="auto"/>
        </w:rPr>
        <w:t>;</w:t>
      </w:r>
    </w:p>
    <w:p w:rsidR="009F639B" w:rsidRPr="005F7600" w:rsidRDefault="001C11B7" w:rsidP="009F639B">
      <w:pPr>
        <w:pStyle w:val="ConsPlusNormal"/>
        <w:ind w:firstLine="709"/>
        <w:jc w:val="both"/>
        <w:rPr>
          <w:rFonts w:ascii="Times New Roman" w:hAnsi="Times New Roman" w:cs="Times New Roman"/>
          <w:sz w:val="24"/>
          <w:szCs w:val="24"/>
          <w:shd w:val="clear" w:color="auto" w:fill="FFFFFF"/>
        </w:rPr>
      </w:pPr>
      <w:r w:rsidRPr="005F7600">
        <w:rPr>
          <w:rFonts w:ascii="Times New Roman" w:hAnsi="Times New Roman" w:cs="Times New Roman"/>
          <w:sz w:val="24"/>
          <w:szCs w:val="24"/>
          <w:shd w:val="clear" w:color="auto" w:fill="FFFFFF"/>
        </w:rPr>
        <w:t>9</w:t>
      </w:r>
      <w:r w:rsidR="009F639B" w:rsidRPr="005F7600">
        <w:rPr>
          <w:rFonts w:ascii="Times New Roman" w:hAnsi="Times New Roman" w:cs="Times New Roman"/>
          <w:sz w:val="24"/>
          <w:szCs w:val="24"/>
          <w:shd w:val="clear" w:color="auto" w:fill="FFFFFF"/>
        </w:rPr>
        <w:t>) Участвует в подготовке подведомственной территории к осенне-зимнему периоду.</w:t>
      </w:r>
    </w:p>
    <w:p w:rsidR="009F639B" w:rsidRPr="005F7600" w:rsidRDefault="009F639B" w:rsidP="009F639B">
      <w:pPr>
        <w:pStyle w:val="ConsPlusNormal"/>
        <w:ind w:firstLine="709"/>
        <w:jc w:val="both"/>
        <w:rPr>
          <w:rFonts w:ascii="Times New Roman" w:hAnsi="Times New Roman" w:cs="Times New Roman"/>
          <w:b/>
          <w:sz w:val="24"/>
          <w:szCs w:val="24"/>
          <w:shd w:val="clear" w:color="auto" w:fill="FFFFFF"/>
        </w:rPr>
      </w:pPr>
    </w:p>
    <w:p w:rsidR="009F639B" w:rsidRPr="005F7600" w:rsidRDefault="009F639B" w:rsidP="009F639B">
      <w:pPr>
        <w:pStyle w:val="ConsPlusNormal"/>
        <w:ind w:firstLine="709"/>
        <w:jc w:val="both"/>
        <w:rPr>
          <w:rFonts w:ascii="Times New Roman" w:hAnsi="Times New Roman" w:cs="Times New Roman"/>
          <w:b/>
          <w:sz w:val="24"/>
          <w:szCs w:val="24"/>
          <w:u w:val="single"/>
          <w:lang w:eastAsia="ru-RU"/>
        </w:rPr>
      </w:pPr>
      <w:r w:rsidRPr="005F7600">
        <w:rPr>
          <w:rFonts w:ascii="Times New Roman" w:hAnsi="Times New Roman" w:cs="Times New Roman"/>
          <w:b/>
          <w:sz w:val="24"/>
          <w:szCs w:val="24"/>
          <w:u w:val="single"/>
          <w:shd w:val="clear" w:color="auto" w:fill="FFFFFF"/>
        </w:rPr>
        <w:t xml:space="preserve">3.1.6. В области экономики, предпринимательства, торговли, </w:t>
      </w:r>
      <w:r w:rsidRPr="005F7600">
        <w:rPr>
          <w:rFonts w:ascii="Times New Roman" w:hAnsi="Times New Roman" w:cs="Times New Roman"/>
          <w:b/>
          <w:sz w:val="24"/>
          <w:szCs w:val="24"/>
          <w:u w:val="single"/>
          <w:lang w:eastAsia="ru-RU"/>
        </w:rPr>
        <w:t>общественного питания, и бытовых услуг:</w:t>
      </w:r>
    </w:p>
    <w:p w:rsidR="009F639B" w:rsidRPr="005F7600" w:rsidRDefault="009F639B" w:rsidP="00BA530E">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hAnsi="Times New Roman" w:cs="Times New Roman"/>
          <w:sz w:val="24"/>
          <w:szCs w:val="24"/>
          <w:shd w:val="clear" w:color="auto" w:fill="FFFFFF"/>
        </w:rPr>
        <w:t xml:space="preserve">1) </w:t>
      </w:r>
      <w:r w:rsidRPr="005F7600">
        <w:rPr>
          <w:rFonts w:ascii="Times New Roman" w:eastAsia="Times New Roman" w:hAnsi="Times New Roman" w:cs="Times New Roman"/>
          <w:sz w:val="24"/>
          <w:szCs w:val="24"/>
          <w:lang w:eastAsia="ru-RU"/>
        </w:rPr>
        <w:t>Оказывает содействие развитию малого и среднего предпринимательства</w:t>
      </w:r>
      <w:r w:rsidR="00BA530E" w:rsidRPr="005F7600">
        <w:rPr>
          <w:rFonts w:ascii="Times New Roman" w:eastAsia="Times New Roman" w:hAnsi="Times New Roman" w:cs="Times New Roman"/>
          <w:sz w:val="24"/>
          <w:szCs w:val="24"/>
          <w:lang w:eastAsia="ru-RU"/>
        </w:rPr>
        <w:t xml:space="preserve"> на </w:t>
      </w:r>
      <w:r w:rsidR="00BA530E"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2) Оказывает содействие привлечению инвестиций в экономику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pStyle w:val="Default"/>
        <w:ind w:firstLine="709"/>
        <w:jc w:val="both"/>
        <w:rPr>
          <w:bCs/>
          <w:color w:val="auto"/>
        </w:rPr>
      </w:pPr>
      <w:r w:rsidRPr="005F7600">
        <w:rPr>
          <w:bCs/>
          <w:color w:val="auto"/>
        </w:rPr>
        <w:t>3) Участвует в разработке и утверждении схемы размещения нестационарных торговых объектов.</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4) Участвует в создании условий для обеспечения жителей на подведомственной территории услугами общественного питания, торговли и бытового обслуживания.</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bCs/>
          <w:sz w:val="24"/>
          <w:szCs w:val="24"/>
        </w:rPr>
        <w:t>5) Оказывает содействие в организации</w:t>
      </w:r>
      <w:r w:rsidRPr="005F7600">
        <w:rPr>
          <w:rFonts w:ascii="Times New Roman" w:hAnsi="Times New Roman" w:cs="Times New Roman"/>
          <w:sz w:val="24"/>
          <w:szCs w:val="24"/>
        </w:rPr>
        <w:t xml:space="preserve"> выставок,</w:t>
      </w:r>
      <w:r w:rsidRPr="005F7600">
        <w:rPr>
          <w:rFonts w:ascii="Times New Roman" w:hAnsi="Times New Roman" w:cs="Times New Roman"/>
          <w:bCs/>
          <w:sz w:val="24"/>
          <w:szCs w:val="24"/>
        </w:rPr>
        <w:t xml:space="preserve"> ярмарок, семинаров</w:t>
      </w:r>
      <w:r w:rsidRPr="005F7600">
        <w:rPr>
          <w:rFonts w:ascii="Times New Roman" w:hAnsi="Times New Roman" w:cs="Times New Roman"/>
          <w:sz w:val="24"/>
          <w:szCs w:val="24"/>
        </w:rPr>
        <w:t xml:space="preserve"> и иных мероприятий,  продаж товаров (выполнения работ, оказания услуг), направленных на повышение информированности и деловой активности субъектов предпринимательства на подведомственной территории.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6) Изучает причины возникновения трудовых споров, участвует в предотвращении коллективных трудовых споров в качестве трудовых арбитров.</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7) Содействует организации обучения по охране труда руководителей и специалистов организаций,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всех организационно-правовых форм.</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8) Подготавливает аналитические материалы о состоянии охраны труда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представляет данные в администрацию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9) Анализирует состояние демографических процессов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осуществляет прогнозные оценки на кратко- и долгосрочную перспективу по обеспечению трудовыми ресурсами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10) Проводит мониторинг в социально-трудовой сфере по основным показателям уровня жизни населения, условий и охраны труда, развития трудовых отношений, подготавливает по этим вопросам предложения в администрацию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11) Подготавливает предложения по улучшению организации движения транспорта.</w:t>
      </w:r>
    </w:p>
    <w:p w:rsidR="009F639B" w:rsidRPr="005F7600" w:rsidRDefault="009F639B" w:rsidP="009F639B">
      <w:pPr>
        <w:pStyle w:val="Default"/>
        <w:ind w:firstLine="709"/>
        <w:jc w:val="both"/>
        <w:rPr>
          <w:color w:val="auto"/>
          <w:shd w:val="clear" w:color="auto" w:fill="FFFFFF"/>
        </w:rPr>
      </w:pPr>
      <w:r w:rsidRPr="005F7600">
        <w:rPr>
          <w:color w:val="auto"/>
          <w:shd w:val="clear" w:color="auto" w:fill="FFFFFF"/>
        </w:rPr>
        <w:t xml:space="preserve">12) </w:t>
      </w:r>
      <w:r w:rsidRPr="005F7600">
        <w:rPr>
          <w:color w:val="auto"/>
        </w:rPr>
        <w:t xml:space="preserve">Внесение в </w:t>
      </w:r>
      <w:r w:rsidR="001C11B7" w:rsidRPr="005F7600">
        <w:rPr>
          <w:color w:val="auto"/>
        </w:rPr>
        <w:t>администрацию округа предложений</w:t>
      </w:r>
      <w:r w:rsidRPr="005F7600">
        <w:rPr>
          <w:color w:val="auto"/>
        </w:rPr>
        <w:t xml:space="preserve"> по изменению и развитию маршрутной сети регулярных перевозок пассажиров и багажа автомобильным транспортом общего пользования, расписания его движения между населенными пунктами округа.</w:t>
      </w:r>
    </w:p>
    <w:p w:rsidR="009F639B" w:rsidRPr="005F7600" w:rsidRDefault="009F639B" w:rsidP="009F639B">
      <w:pPr>
        <w:pStyle w:val="Default"/>
        <w:jc w:val="both"/>
        <w:rPr>
          <w:color w:val="auto"/>
          <w:shd w:val="clear" w:color="auto" w:fill="FFFFFF"/>
        </w:rPr>
      </w:pP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b/>
          <w:sz w:val="24"/>
          <w:szCs w:val="24"/>
          <w:u w:val="single"/>
          <w:lang w:eastAsia="ru-RU"/>
        </w:rPr>
      </w:pPr>
      <w:r w:rsidRPr="005F7600">
        <w:rPr>
          <w:rFonts w:ascii="Times New Roman" w:eastAsia="Times New Roman" w:hAnsi="Times New Roman" w:cs="Times New Roman"/>
          <w:b/>
          <w:sz w:val="24"/>
          <w:szCs w:val="24"/>
          <w:u w:val="single"/>
          <w:lang w:eastAsia="ru-RU"/>
        </w:rPr>
        <w:t>3.1.7. В области связи и информатизации: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 Создает условия для организации доступа жителей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к информации о деятельности органов местного самоуправления округа, а также о жизни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 Организует формирование и учет муниципальных информационных ресурсов в пределах своих полномочий.</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lastRenderedPageBreak/>
        <w:t>3</w:t>
      </w:r>
      <w:r w:rsidRPr="005F7600">
        <w:rPr>
          <w:rFonts w:ascii="Times New Roman" w:hAnsi="Times New Roman" w:cs="Times New Roman"/>
          <w:sz w:val="24"/>
          <w:szCs w:val="24"/>
        </w:rPr>
        <w:t>) Участвует в создание условий для обеспечения жителей на подведомственной территории услугами связи.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4) Предоставляет информацию справочного характера, имеющуюся в распоряжении территориального отдела.</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5) Организует создание условий для обеспечения граждан подведомственной территории услугами связи.</w:t>
      </w:r>
    </w:p>
    <w:p w:rsidR="009F639B" w:rsidRPr="005F7600" w:rsidRDefault="009F639B" w:rsidP="009F639B">
      <w:pPr>
        <w:pStyle w:val="ConsPlusNormal"/>
        <w:ind w:firstLine="709"/>
        <w:jc w:val="both"/>
        <w:rPr>
          <w:rFonts w:ascii="Times New Roman" w:hAnsi="Times New Roman" w:cs="Times New Roman"/>
          <w:sz w:val="24"/>
          <w:szCs w:val="24"/>
        </w:rPr>
      </w:pPr>
    </w:p>
    <w:p w:rsidR="009F639B" w:rsidRPr="005F7600" w:rsidRDefault="009F639B" w:rsidP="009F639B">
      <w:pPr>
        <w:spacing w:after="0" w:line="240" w:lineRule="auto"/>
        <w:ind w:firstLine="709"/>
        <w:textAlignment w:val="baseline"/>
        <w:rPr>
          <w:rFonts w:ascii="Times New Roman" w:eastAsia="Times New Roman" w:hAnsi="Times New Roman" w:cs="Times New Roman"/>
          <w:b/>
          <w:sz w:val="24"/>
          <w:szCs w:val="24"/>
          <w:u w:val="single"/>
          <w:lang w:eastAsia="ru-RU"/>
        </w:rPr>
      </w:pPr>
      <w:r w:rsidRPr="005F7600">
        <w:rPr>
          <w:rFonts w:ascii="Times New Roman" w:eastAsia="Times New Roman" w:hAnsi="Times New Roman" w:cs="Times New Roman"/>
          <w:b/>
          <w:sz w:val="24"/>
          <w:szCs w:val="24"/>
          <w:u w:val="single"/>
          <w:lang w:eastAsia="ru-RU"/>
        </w:rPr>
        <w:t>3.1.8. В области социальной политики: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 Содействует в разработке и реализации молодежной политики.</w:t>
      </w:r>
    </w:p>
    <w:p w:rsidR="001C11B7"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2) Организует граждан к выполнению на добровольной основе социально значимых для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работ</w:t>
      </w:r>
      <w:r w:rsidR="001C11B7"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3) Разрабатывает предложения по рациональной занятости населения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повышению уровня и качества жизни граждан, безопасности труда.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4) Участвует в организации временного трудоустройства несовершеннолетних граждан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5) Оказывает консультативно-методическую помощь работодателям в подготовке предложений о потребности в привлечении иностранных работников для осуществления трудовой деятельности, проводит анализ данной работы и докладывает о ее результатах в порядке, предусмотренном правовым актом администрации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6) Подготавливает информацию по сохранению и созданию рабочих мест в организациях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7) Оказывает поддержку организаторам добровольческой (волонтерской) деятельности, добровольческим (волонтерским) организациям,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8) Участвует в формировании и осуществлении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9) </w:t>
      </w:r>
      <w:r w:rsidRPr="005F7600">
        <w:rPr>
          <w:rFonts w:ascii="Times New Roman" w:hAnsi="Times New Roman" w:cs="Times New Roman"/>
          <w:sz w:val="24"/>
          <w:szCs w:val="24"/>
        </w:rPr>
        <w:t>Участвует в собраниях и сходах граждан, участвует в организации общественного обсуждения проектов муниципальных правовых актов, созданию органов территориального общественного самоуправления.</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10) Осуществляет мониторинг общественного мнения, прогнозирует возможное обострение социальной напряженности, принимает профилактические меры по предупреждению конфликтов.</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11) Взаимодействует со старостами населенных пунктов подведомственной территории при решении вопросов местного значения.</w:t>
      </w:r>
    </w:p>
    <w:p w:rsidR="009F639B" w:rsidRPr="005F7600" w:rsidRDefault="009F639B" w:rsidP="009F639B">
      <w:pPr>
        <w:pStyle w:val="a6"/>
        <w:shd w:val="clear" w:color="auto" w:fill="FFFFFF"/>
        <w:spacing w:before="0" w:beforeAutospacing="0" w:after="0" w:afterAutospacing="0"/>
        <w:ind w:firstLine="709"/>
      </w:pPr>
      <w:r w:rsidRPr="005F7600">
        <w:t>12). Реализует программы социально-экономического развития.</w:t>
      </w:r>
    </w:p>
    <w:p w:rsidR="009F639B" w:rsidRPr="005F7600" w:rsidRDefault="009F639B" w:rsidP="009F639B">
      <w:pPr>
        <w:pStyle w:val="a6"/>
        <w:shd w:val="clear" w:color="auto" w:fill="FFFFFF"/>
        <w:spacing w:before="0" w:beforeAutospacing="0" w:after="0" w:afterAutospacing="0"/>
        <w:ind w:firstLine="709"/>
        <w:jc w:val="both"/>
      </w:pPr>
      <w:r w:rsidRPr="005F7600">
        <w:t>13) Создает условия для деятельности добровольных формирований населения по охране общественного порядка.</w:t>
      </w:r>
    </w:p>
    <w:p w:rsidR="009F639B" w:rsidRPr="005F7600" w:rsidRDefault="009F639B" w:rsidP="001C11B7">
      <w:pPr>
        <w:spacing w:after="0" w:line="240" w:lineRule="auto"/>
        <w:ind w:firstLine="708"/>
        <w:jc w:val="both"/>
        <w:rPr>
          <w:rFonts w:ascii="Times New Roman" w:hAnsi="Times New Roman" w:cs="Times New Roman"/>
          <w:sz w:val="24"/>
          <w:szCs w:val="24"/>
        </w:rPr>
      </w:pPr>
      <w:r w:rsidRPr="005F7600">
        <w:rPr>
          <w:rFonts w:ascii="Times New Roman" w:hAnsi="Times New Roman" w:cs="Times New Roman"/>
          <w:sz w:val="24"/>
          <w:szCs w:val="24"/>
        </w:rPr>
        <w:t>14) Должностное лицо, назначенное правовым актом главы местного самоуправления округа ведет похозяйственный учет, выдает населению справки и выписки из похозяйственных книг.</w:t>
      </w:r>
    </w:p>
    <w:p w:rsidR="009F639B" w:rsidRPr="005F7600" w:rsidRDefault="009F639B" w:rsidP="001C11B7">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15) Формирует дела для архивного хранения в соответствии с утвержденной номенклатурой дел.</w:t>
      </w:r>
    </w:p>
    <w:p w:rsidR="00775575" w:rsidRPr="005F7600" w:rsidRDefault="00775575" w:rsidP="009F639B">
      <w:pPr>
        <w:spacing w:after="0" w:line="240" w:lineRule="auto"/>
        <w:ind w:firstLine="709"/>
        <w:jc w:val="both"/>
        <w:textAlignment w:val="baseline"/>
        <w:rPr>
          <w:rFonts w:ascii="Times New Roman" w:eastAsia="Times New Roman" w:hAnsi="Times New Roman" w:cs="Times New Roman"/>
          <w:b/>
          <w:sz w:val="24"/>
          <w:szCs w:val="24"/>
          <w:u w:val="single"/>
          <w:lang w:eastAsia="ru-RU"/>
        </w:rPr>
      </w:pP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b/>
          <w:sz w:val="24"/>
          <w:szCs w:val="24"/>
          <w:u w:val="single"/>
          <w:lang w:eastAsia="ru-RU"/>
        </w:rPr>
      </w:pPr>
      <w:r w:rsidRPr="005F7600">
        <w:rPr>
          <w:rFonts w:ascii="Times New Roman" w:eastAsia="Times New Roman" w:hAnsi="Times New Roman" w:cs="Times New Roman"/>
          <w:b/>
          <w:sz w:val="24"/>
          <w:szCs w:val="24"/>
          <w:u w:val="single"/>
          <w:lang w:eastAsia="ru-RU"/>
        </w:rPr>
        <w:t>3.1.9. В области обеспечения законности, правопорядка, охраны прав и свобод граждан:</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1) Осуществляет обеспечение подготовки и проведения муниципальных выборов, местного референдума, голосования по отзыву депутата Совета депутатов округа, главы местного </w:t>
      </w:r>
      <w:r w:rsidRPr="005F7600">
        <w:rPr>
          <w:rFonts w:ascii="Times New Roman" w:eastAsia="Times New Roman" w:hAnsi="Times New Roman" w:cs="Times New Roman"/>
          <w:sz w:val="24"/>
          <w:szCs w:val="24"/>
          <w:lang w:eastAsia="ru-RU"/>
        </w:rPr>
        <w:lastRenderedPageBreak/>
        <w:t>самоуправления округа, голосования по вопросам изменения границ округа, преобразования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 Содействует органам территориального общественного самоуправления в их деятельности.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3) Оказывает содействие в проведении мероприятий по гражданской обороне, защите населения на </w:t>
      </w:r>
      <w:r w:rsidRPr="005F7600">
        <w:rPr>
          <w:rFonts w:ascii="Times New Roman" w:hAnsi="Times New Roman" w:cs="Times New Roman"/>
          <w:sz w:val="24"/>
          <w:szCs w:val="24"/>
        </w:rPr>
        <w:t>подведомственной территории</w:t>
      </w:r>
      <w:r w:rsidRPr="005F7600">
        <w:rPr>
          <w:rFonts w:ascii="Times New Roman" w:eastAsia="Times New Roman" w:hAnsi="Times New Roman" w:cs="Times New Roman"/>
          <w:sz w:val="24"/>
          <w:szCs w:val="24"/>
          <w:lang w:eastAsia="ru-RU"/>
        </w:rPr>
        <w:t xml:space="preserve"> от чрезвычайных ситуаций природного и техногенного характера.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4) Оказывает содействие в проведении эвакуационных мероприятий в чрезвычайных ситуациях и по гражданской обороне.</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5)</w:t>
      </w:r>
      <w:r w:rsidRPr="005F7600">
        <w:rPr>
          <w:rFonts w:ascii="Times New Roman" w:hAnsi="Times New Roman" w:cs="Times New Roman"/>
          <w:sz w:val="24"/>
          <w:szCs w:val="24"/>
        </w:rPr>
        <w:t xml:space="preserve"> При возникновении аварийных ситуаций обеспечивает информирование соответствующих служб.</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6) </w:t>
      </w:r>
      <w:r w:rsidRPr="005F7600">
        <w:rPr>
          <w:rFonts w:ascii="Times New Roman" w:hAnsi="Times New Roman" w:cs="Times New Roman"/>
          <w:sz w:val="24"/>
          <w:szCs w:val="24"/>
        </w:rPr>
        <w:t>Оказывает содействие по мобилизационной подготовке населения, проживающего на подведомственной территории, и мобилизации.</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lang w:eastAsia="ru-RU"/>
        </w:rPr>
        <w:t xml:space="preserve">7) </w:t>
      </w:r>
      <w:r w:rsidRPr="005F7600">
        <w:rPr>
          <w:rFonts w:ascii="Times New Roman" w:hAnsi="Times New Roman" w:cs="Times New Roman"/>
          <w:sz w:val="24"/>
          <w:szCs w:val="24"/>
        </w:rPr>
        <w:t>Обеспечивает первичные меры пожарной безопасности:</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 обеспечение функционирования муниципальной пожарной охраны (МПО) и добровольной пожарной охраны (ДПО) на подведомственной территории;</w:t>
      </w:r>
      <w:bookmarkStart w:id="2" w:name="sub_636"/>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 обеспечение беспрепятственного проезда пожарной техники к месту пожара;</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 обеспечение беспрепятственного проезда пожарной техники к месту забора воды, обустройство пирсов;</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 обеспечение исправного функционирования источников противопожарного водоснабжения </w:t>
      </w:r>
      <w:r w:rsidRPr="005F7600">
        <w:rPr>
          <w:rFonts w:ascii="Times New Roman" w:hAnsi="Times New Roman" w:cs="Times New Roman"/>
          <w:sz w:val="24"/>
          <w:szCs w:val="24"/>
          <w:lang w:eastAsia="ru-RU"/>
        </w:rPr>
        <w:t xml:space="preserve">на </w:t>
      </w:r>
      <w:r w:rsidRPr="005F7600">
        <w:rPr>
          <w:rFonts w:ascii="Times New Roman" w:hAnsi="Times New Roman" w:cs="Times New Roman"/>
          <w:sz w:val="24"/>
          <w:szCs w:val="24"/>
        </w:rPr>
        <w:t>подведомственной территории (пожарные гидранты, водоёмы, водонапорные башни, подземные ёмкости);</w:t>
      </w:r>
      <w:bookmarkStart w:id="3" w:name="sub_637"/>
      <w:bookmarkEnd w:id="2"/>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  обеспечение связи и оповещения населения о пожаре;</w:t>
      </w:r>
      <w:bookmarkStart w:id="4" w:name="sub_638"/>
      <w:bookmarkEnd w:id="3"/>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bookmarkEnd w:id="4"/>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8) Осуществляет мероприятия по обеспечению безопасности людей на водных объектах.</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9) </w:t>
      </w:r>
      <w:r w:rsidRPr="005F7600">
        <w:rPr>
          <w:rFonts w:ascii="Times New Roman" w:hAnsi="Times New Roman" w:cs="Times New Roman"/>
          <w:sz w:val="24"/>
          <w:szCs w:val="24"/>
        </w:rPr>
        <w:t>Обеспечивает своевременное и качественное рассмотрение в установленном порядке обращений граждан и юридических лиц по вопросам, входящим в компетенцию территориального отдела.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10) Содействует исполнению требований законодательства о всеобщей воинской обязанности.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11) Принимает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 организует и проводит информационно-пропагандистские мероприятия по разъяснению сущности терроризма и его общественной опасности,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а также осуществляет иные полномочия, предусмотренные федеральным законодательством по противодействию терроризму и экстремизму.</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 xml:space="preserve">12) </w:t>
      </w:r>
      <w:r w:rsidRPr="005F7600">
        <w:rPr>
          <w:rFonts w:ascii="Times New Roman" w:hAnsi="Times New Roman" w:cs="Times New Roman"/>
          <w:sz w:val="24"/>
          <w:szCs w:val="24"/>
        </w:rPr>
        <w:t>Информирует администрацию округа о состоянии источников противопожарного водоснабжения, участвует в осуществлении контроля за проведением работ по содержанию, текущему ремонту источников противопожарного водоснабжения (искусственных водоемов).</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13)  Готовит предложения о включении мероприятий по обеспечению пожарной безопасности подведомственной территории в планы и программы развития округа.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14) Ведет учет отработанного времени лицами, которым назначено наказание в виде обязательных работ.</w:t>
      </w:r>
    </w:p>
    <w:p w:rsidR="009F639B" w:rsidRPr="005F7600" w:rsidRDefault="009F639B" w:rsidP="009F639B">
      <w:pPr>
        <w:pStyle w:val="Default"/>
        <w:ind w:firstLine="709"/>
        <w:jc w:val="both"/>
        <w:rPr>
          <w:color w:val="auto"/>
        </w:rPr>
      </w:pPr>
      <w:r w:rsidRPr="005F7600">
        <w:rPr>
          <w:color w:val="auto"/>
        </w:rPr>
        <w:t xml:space="preserve">15) В соответствии с </w:t>
      </w:r>
      <w:r w:rsidR="001C11B7" w:rsidRPr="005F7600">
        <w:rPr>
          <w:color w:val="auto"/>
        </w:rPr>
        <w:t>действующим законодательством</w:t>
      </w:r>
      <w:r w:rsidRPr="005F7600">
        <w:rPr>
          <w:color w:val="auto"/>
        </w:rPr>
        <w:t>:</w:t>
      </w:r>
    </w:p>
    <w:p w:rsidR="009F639B" w:rsidRPr="005F7600" w:rsidRDefault="009F639B" w:rsidP="009F639B">
      <w:pPr>
        <w:pStyle w:val="Default"/>
        <w:ind w:firstLine="709"/>
        <w:jc w:val="both"/>
        <w:rPr>
          <w:color w:val="auto"/>
        </w:rPr>
      </w:pPr>
      <w:r w:rsidRPr="005F7600">
        <w:rPr>
          <w:color w:val="auto"/>
        </w:rPr>
        <w:t>- организует содержание мест захоронения;</w:t>
      </w:r>
    </w:p>
    <w:p w:rsidR="009F639B" w:rsidRPr="005F7600" w:rsidRDefault="009F639B" w:rsidP="009F639B">
      <w:pPr>
        <w:pStyle w:val="Default"/>
        <w:ind w:firstLine="709"/>
        <w:jc w:val="both"/>
        <w:rPr>
          <w:color w:val="auto"/>
        </w:rPr>
      </w:pPr>
      <w:r w:rsidRPr="005F7600">
        <w:rPr>
          <w:color w:val="auto"/>
        </w:rPr>
        <w:t xml:space="preserve"> - проводит инвентаризацию мест захоронений на кладбищах, расположенных на подведомственной территории;</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 - ведет книги регистрации мест захоронений, содержащих записи о местах захоронений на соответствующем кладбище и инвентаризационные описи мест захоронений.  </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lastRenderedPageBreak/>
        <w:t xml:space="preserve">16) Участвуют в обеспечении безопасного функционирования гидротехнических сооружений находящихся </w:t>
      </w:r>
      <w:r w:rsidRPr="005F7600">
        <w:rPr>
          <w:rFonts w:ascii="Times New Roman" w:hAnsi="Times New Roman" w:cs="Times New Roman"/>
          <w:sz w:val="24"/>
          <w:szCs w:val="24"/>
          <w:lang w:eastAsia="ru-RU"/>
        </w:rPr>
        <w:t xml:space="preserve">на </w:t>
      </w:r>
      <w:r w:rsidRPr="005F7600">
        <w:rPr>
          <w:rFonts w:ascii="Times New Roman" w:hAnsi="Times New Roman" w:cs="Times New Roman"/>
          <w:sz w:val="24"/>
          <w:szCs w:val="24"/>
        </w:rPr>
        <w:t>подведомственной территории, в  период весеннего половодья.</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17) Участвует в осуществлении мероприятий по оказанию помощи лицам, находящимся в состоянии алкогольного, наркотического или иного токсического опьянения.</w:t>
      </w:r>
    </w:p>
    <w:p w:rsidR="009F639B" w:rsidRPr="005F7600" w:rsidRDefault="009F639B" w:rsidP="009F639B">
      <w:pPr>
        <w:spacing w:after="0" w:line="240" w:lineRule="auto"/>
        <w:ind w:firstLine="709"/>
        <w:jc w:val="both"/>
        <w:rPr>
          <w:rFonts w:ascii="Times New Roman" w:eastAsia="Times New Roman" w:hAnsi="Times New Roman" w:cs="Times New Roman"/>
          <w:sz w:val="24"/>
          <w:szCs w:val="24"/>
          <w:lang w:eastAsia="ru-RU"/>
        </w:rPr>
      </w:pPr>
      <w:r w:rsidRPr="005F7600">
        <w:rPr>
          <w:rFonts w:ascii="Times New Roman" w:hAnsi="Times New Roman" w:cs="Times New Roman"/>
          <w:sz w:val="24"/>
          <w:szCs w:val="24"/>
        </w:rPr>
        <w:t xml:space="preserve">18) </w:t>
      </w:r>
      <w:r w:rsidRPr="005F7600">
        <w:rPr>
          <w:rFonts w:ascii="Times New Roman" w:eastAsia="Times New Roman" w:hAnsi="Times New Roman" w:cs="Times New Roman"/>
          <w:sz w:val="24"/>
          <w:szCs w:val="24"/>
          <w:lang w:eastAsia="ru-RU"/>
        </w:rPr>
        <w:t>Участвует в организации обязательных и исправительных работ;</w:t>
      </w:r>
    </w:p>
    <w:p w:rsidR="009F639B" w:rsidRPr="005F7600" w:rsidRDefault="009F639B" w:rsidP="009F639B">
      <w:pPr>
        <w:pStyle w:val="Default"/>
        <w:ind w:firstLine="709"/>
        <w:jc w:val="both"/>
        <w:rPr>
          <w:rFonts w:eastAsia="Times New Roman"/>
          <w:color w:val="auto"/>
          <w:lang w:eastAsia="ru-RU"/>
        </w:rPr>
      </w:pPr>
      <w:r w:rsidRPr="005F7600">
        <w:rPr>
          <w:rFonts w:eastAsia="Times New Roman"/>
          <w:color w:val="auto"/>
          <w:lang w:eastAsia="ru-RU"/>
        </w:rPr>
        <w:t>19) Принимает участие в реализации предусмотренных законодательством Российской Федерации мер, связанных с проведением собраний, митингов, уличных шествий, демонстраций, организации спортивных и других общественных мероприятий;</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20) Осуществляет в установленном законом порядке функции муниципального заказчика по закупке товаров, работ, услуг в целях решения задач, возложенных на территориальный отдел. </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21</w:t>
      </w:r>
      <w:r w:rsidRPr="005F7600">
        <w:rPr>
          <w:rFonts w:ascii="Times New Roman" w:eastAsia="Times New Roman" w:hAnsi="Times New Roman" w:cs="Times New Roman"/>
          <w:sz w:val="24"/>
          <w:szCs w:val="24"/>
          <w:lang w:eastAsia="ru-RU"/>
        </w:rPr>
        <w:t xml:space="preserve">) </w:t>
      </w:r>
      <w:r w:rsidRPr="005F7600">
        <w:rPr>
          <w:rFonts w:ascii="Times New Roman" w:hAnsi="Times New Roman" w:cs="Times New Roman"/>
          <w:sz w:val="24"/>
          <w:szCs w:val="24"/>
        </w:rPr>
        <w:t xml:space="preserve">Участвует в осуществлении контроля за исполнением муниципальных контрактов на подведомственной территории, </w:t>
      </w:r>
    </w:p>
    <w:p w:rsidR="009F639B" w:rsidRPr="005F7600" w:rsidRDefault="009F639B" w:rsidP="009F639B">
      <w:pPr>
        <w:spacing w:after="0" w:line="240" w:lineRule="auto"/>
        <w:ind w:firstLine="709"/>
        <w:jc w:val="both"/>
        <w:rPr>
          <w:rFonts w:ascii="Times New Roman" w:hAnsi="Times New Roman" w:cs="Times New Roman"/>
          <w:sz w:val="24"/>
          <w:szCs w:val="24"/>
          <w:shd w:val="clear" w:color="auto" w:fill="FFFFFF"/>
        </w:rPr>
      </w:pPr>
      <w:r w:rsidRPr="005F7600">
        <w:rPr>
          <w:rFonts w:ascii="Times New Roman" w:hAnsi="Times New Roman" w:cs="Times New Roman"/>
          <w:sz w:val="24"/>
          <w:szCs w:val="24"/>
        </w:rPr>
        <w:t xml:space="preserve">22) </w:t>
      </w:r>
      <w:r w:rsidRPr="005F7600">
        <w:rPr>
          <w:rFonts w:ascii="Times New Roman" w:hAnsi="Times New Roman" w:cs="Times New Roman"/>
          <w:sz w:val="24"/>
          <w:szCs w:val="24"/>
          <w:shd w:val="clear" w:color="auto" w:fill="FFFFFF"/>
        </w:rPr>
        <w:t>Участвует в предупреждении и ликвидации последствий чрезвычайных ситуаций, техногенных аварий, экологических катастроф и стихийных бедствий в соответствии с действующим законодательством.</w:t>
      </w:r>
    </w:p>
    <w:p w:rsidR="009F639B" w:rsidRPr="005F7600" w:rsidRDefault="001C11B7" w:rsidP="00326062">
      <w:pPr>
        <w:autoSpaceDE w:val="0"/>
        <w:autoSpaceDN w:val="0"/>
        <w:adjustRightInd w:val="0"/>
        <w:spacing w:after="0" w:line="240" w:lineRule="auto"/>
        <w:jc w:val="both"/>
        <w:outlineLvl w:val="0"/>
        <w:rPr>
          <w:rFonts w:ascii="Times New Roman" w:hAnsi="Times New Roman" w:cs="Times New Roman"/>
          <w:bCs/>
          <w:sz w:val="24"/>
          <w:szCs w:val="24"/>
        </w:rPr>
      </w:pPr>
      <w:r w:rsidRPr="005F7600">
        <w:rPr>
          <w:rFonts w:ascii="Times New Roman" w:hAnsi="Times New Roman" w:cs="Times New Roman"/>
          <w:sz w:val="24"/>
          <w:szCs w:val="24"/>
          <w:shd w:val="clear" w:color="auto" w:fill="FFFFFF"/>
        </w:rPr>
        <w:tab/>
        <w:t>23) Участвует</w:t>
      </w:r>
      <w:r w:rsidR="009F639B" w:rsidRPr="005F7600">
        <w:rPr>
          <w:rFonts w:ascii="Times New Roman" w:hAnsi="Times New Roman" w:cs="Times New Roman"/>
          <w:sz w:val="24"/>
          <w:szCs w:val="24"/>
          <w:shd w:val="clear" w:color="auto" w:fill="FFFFFF"/>
        </w:rPr>
        <w:t xml:space="preserve"> в с</w:t>
      </w:r>
      <w:r w:rsidR="009F639B" w:rsidRPr="005F7600">
        <w:rPr>
          <w:rFonts w:ascii="Times New Roman" w:hAnsi="Times New Roman" w:cs="Times New Roman"/>
          <w:bCs/>
          <w:sz w:val="24"/>
          <w:szCs w:val="24"/>
        </w:rPr>
        <w:t>оздании и организации деятельности народных дружин.</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3.1.10. Осуществляет иные функции для решения возложенных на территориальный отдел задач в соответствии с нормативными правовыми актами Российской Федерации, Нижегородской области и округа.</w:t>
      </w:r>
    </w:p>
    <w:p w:rsidR="009F639B" w:rsidRPr="005F7600" w:rsidRDefault="009F639B" w:rsidP="009F639B">
      <w:pPr>
        <w:pStyle w:val="ConsPlusNormal"/>
        <w:ind w:firstLine="709"/>
        <w:jc w:val="both"/>
        <w:rPr>
          <w:sz w:val="24"/>
          <w:szCs w:val="24"/>
        </w:rPr>
      </w:pPr>
    </w:p>
    <w:p w:rsidR="009F639B" w:rsidRPr="005F7600" w:rsidRDefault="009F639B" w:rsidP="009F639B">
      <w:pPr>
        <w:spacing w:after="0" w:line="240" w:lineRule="auto"/>
        <w:ind w:firstLine="709"/>
        <w:jc w:val="both"/>
        <w:rPr>
          <w:rFonts w:ascii="Times New Roman" w:hAnsi="Times New Roman" w:cs="Times New Roman"/>
          <w:b/>
          <w:sz w:val="24"/>
          <w:szCs w:val="24"/>
        </w:rPr>
      </w:pPr>
      <w:r w:rsidRPr="005F7600">
        <w:rPr>
          <w:rFonts w:ascii="Times New Roman" w:hAnsi="Times New Roman" w:cs="Times New Roman"/>
          <w:b/>
          <w:sz w:val="24"/>
          <w:szCs w:val="24"/>
        </w:rPr>
        <w:t>4.</w:t>
      </w:r>
      <w:r w:rsidRPr="005F7600">
        <w:rPr>
          <w:rFonts w:ascii="Times New Roman" w:hAnsi="Times New Roman" w:cs="Times New Roman"/>
          <w:b/>
          <w:sz w:val="24"/>
          <w:szCs w:val="24"/>
        </w:rPr>
        <w:tab/>
        <w:t>Руководство, организация деятельности территориального отдела</w:t>
      </w:r>
    </w:p>
    <w:p w:rsidR="009F639B" w:rsidRPr="005F7600" w:rsidRDefault="009F639B" w:rsidP="009F639B">
      <w:pPr>
        <w:spacing w:after="0" w:line="240" w:lineRule="auto"/>
        <w:ind w:firstLine="709"/>
        <w:jc w:val="both"/>
        <w:rPr>
          <w:rFonts w:ascii="Times New Roman" w:eastAsia="Times New Roman" w:hAnsi="Times New Roman" w:cs="Times New Roman"/>
          <w:sz w:val="24"/>
          <w:szCs w:val="24"/>
          <w:lang w:eastAsia="ru-RU"/>
        </w:rPr>
      </w:pPr>
      <w:r w:rsidRPr="005F7600">
        <w:rPr>
          <w:rFonts w:ascii="Times New Roman" w:hAnsi="Times New Roman" w:cs="Times New Roman"/>
          <w:sz w:val="24"/>
          <w:szCs w:val="24"/>
        </w:rPr>
        <w:t>4.1. Территориальный отдел возглавляет начальник отдела, который</w:t>
      </w:r>
      <w:r w:rsidRPr="005F7600">
        <w:rPr>
          <w:rFonts w:ascii="Times New Roman" w:eastAsia="Times New Roman" w:hAnsi="Times New Roman" w:cs="Times New Roman"/>
          <w:sz w:val="24"/>
          <w:szCs w:val="24"/>
          <w:lang w:eastAsia="ru-RU"/>
        </w:rPr>
        <w:t xml:space="preserve"> осуществляет свои полномочия на основе трудового договора, назначается на должность и освобождается от должности главой местного самоуправления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4.2. Начальник территориального отдела руководит деятельностью территориального отдела на принципах единоначалия, представляет его интересы в органах государственной власти, органах местного самоуправления, на предприятиях, в учреждениях и организациях, судах. Начальник территориального отдела в своей деятельности подотчетен главе местного самоуправления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4.3.</w:t>
      </w:r>
      <w:r w:rsidRPr="005F7600">
        <w:rPr>
          <w:rFonts w:ascii="Times New Roman" w:hAnsi="Times New Roman" w:cs="Times New Roman"/>
          <w:sz w:val="24"/>
          <w:szCs w:val="24"/>
        </w:rPr>
        <w:t xml:space="preserve"> Должность </w:t>
      </w:r>
      <w:r w:rsidRPr="005F7600">
        <w:rPr>
          <w:rFonts w:ascii="Times New Roman" w:eastAsia="Times New Roman" w:hAnsi="Times New Roman" w:cs="Times New Roman"/>
          <w:sz w:val="24"/>
          <w:szCs w:val="24"/>
          <w:lang w:eastAsia="ru-RU"/>
        </w:rPr>
        <w:t>начальника территориального отдела должна соответствовать</w:t>
      </w:r>
      <w:r w:rsidRPr="005F7600">
        <w:rPr>
          <w:rFonts w:ascii="Times New Roman" w:hAnsi="Times New Roman" w:cs="Times New Roman"/>
          <w:sz w:val="24"/>
          <w:szCs w:val="24"/>
        </w:rPr>
        <w:t xml:space="preserve"> квалификационным требованиям, установленным Законом Нижегородской области от 3 августа 2007 года № 99-З "О муниципальной службе в Нижегородской области".</w:t>
      </w:r>
    </w:p>
    <w:p w:rsidR="009F639B" w:rsidRPr="005F7600" w:rsidRDefault="009F639B" w:rsidP="009F639B">
      <w:pPr>
        <w:pStyle w:val="a5"/>
        <w:spacing w:line="240" w:lineRule="auto"/>
        <w:ind w:firstLine="709"/>
        <w:jc w:val="both"/>
        <w:rPr>
          <w:rFonts w:ascii="Times New Roman" w:eastAsia="Times New Roman" w:hAnsi="Times New Roman" w:cs="Times New Roman"/>
          <w:color w:val="auto"/>
          <w:sz w:val="24"/>
          <w:szCs w:val="24"/>
          <w:lang w:eastAsia="ru-RU"/>
        </w:rPr>
      </w:pPr>
      <w:r w:rsidRPr="005F7600">
        <w:rPr>
          <w:rFonts w:ascii="Times New Roman" w:eastAsia="Times New Roman" w:hAnsi="Times New Roman" w:cs="Times New Roman"/>
          <w:color w:val="auto"/>
          <w:sz w:val="24"/>
          <w:szCs w:val="24"/>
          <w:lang w:eastAsia="ru-RU"/>
        </w:rPr>
        <w:t xml:space="preserve">4.4. В случае временного отсутствия начальника территориального отдела, расторжения с ним трудового договора, его обязанности исполняет заместитель начальника территориального отдела, </w:t>
      </w:r>
      <w:r w:rsidRPr="005F7600">
        <w:rPr>
          <w:rFonts w:ascii="Times New Roman" w:hAnsi="Times New Roman" w:cs="Times New Roman"/>
          <w:color w:val="auto"/>
          <w:sz w:val="24"/>
          <w:szCs w:val="24"/>
        </w:rPr>
        <w:t xml:space="preserve">а в случае отсутствия заместителя начальника территориального отдела  - один из специалистов территориального отдела на основании правового акта </w:t>
      </w:r>
      <w:r w:rsidRPr="005F7600">
        <w:rPr>
          <w:rFonts w:ascii="Times New Roman" w:eastAsia="Times New Roman" w:hAnsi="Times New Roman" w:cs="Times New Roman"/>
          <w:color w:val="auto"/>
          <w:sz w:val="24"/>
          <w:szCs w:val="24"/>
          <w:lang w:eastAsia="ru-RU"/>
        </w:rPr>
        <w:t xml:space="preserve">главы местного самоуправления округа. </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hAnsi="Times New Roman" w:cs="Times New Roman"/>
          <w:sz w:val="24"/>
          <w:szCs w:val="24"/>
        </w:rPr>
        <w:t xml:space="preserve">4.5. </w:t>
      </w:r>
      <w:r w:rsidRPr="005F7600">
        <w:rPr>
          <w:rFonts w:ascii="Times New Roman" w:eastAsia="Times New Roman" w:hAnsi="Times New Roman" w:cs="Times New Roman"/>
          <w:sz w:val="24"/>
          <w:szCs w:val="24"/>
          <w:lang w:eastAsia="ru-RU"/>
        </w:rPr>
        <w:t>Начальник территориального отдела осуществляет следующие полномочия:</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1)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 предусмотренными законодательством о муниципальной службе; назначает и увольняет сотрудников, заключает трудовые договоры, предоставляет отпуска, поощряет и привлекает к дисциплинарной ответственности работников территориального отдела.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2) Представляет на утверждение главе местного самоуправления округа структуру и штатное расписание территориального отдела, разрабатывает и утверждает должностные инструкции сотрудников территориального отдела.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3) В пределах своей компетенции издает приказы. </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4) Обеспечивает реализацию следующих функций по профилактике коррупционных правонарушений:</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 - соблюдение муниципальными служащими ограничений и запретов, требований о предотвращении или урегулировании конфликта интересов, исполнения ими обязанностей, </w:t>
      </w:r>
      <w:r w:rsidRPr="005F7600">
        <w:rPr>
          <w:rFonts w:ascii="Times New Roman" w:eastAsia="Times New Roman" w:hAnsi="Times New Roman" w:cs="Times New Roman"/>
          <w:sz w:val="24"/>
          <w:szCs w:val="24"/>
          <w:lang w:eastAsia="ru-RU"/>
        </w:rPr>
        <w:lastRenderedPageBreak/>
        <w:t xml:space="preserve">установленных Федеральным </w:t>
      </w:r>
      <w:hyperlink r:id="rId8" w:history="1">
        <w:r w:rsidRPr="005F7600">
          <w:rPr>
            <w:rFonts w:ascii="Times New Roman" w:eastAsia="Times New Roman" w:hAnsi="Times New Roman" w:cs="Times New Roman"/>
            <w:sz w:val="24"/>
            <w:szCs w:val="24"/>
            <w:lang w:eastAsia="ru-RU"/>
          </w:rPr>
          <w:t>законом</w:t>
        </w:r>
      </w:hyperlink>
      <w:r w:rsidRPr="005F7600">
        <w:rPr>
          <w:rFonts w:ascii="Times New Roman" w:eastAsia="Times New Roman" w:hAnsi="Times New Roman" w:cs="Times New Roman"/>
          <w:sz w:val="24"/>
          <w:szCs w:val="24"/>
          <w:lang w:eastAsia="ru-RU"/>
        </w:rPr>
        <w:t xml:space="preserve"> от 25 декабря 2008 года № 273-ФЗ "О противодействии коррупции" и другими федеральными законами (далее - требования к служебному поведению);</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принятие мер по выявлению и устранению причин и условий, способствующих возникновению конфликта интересов на муниципальной службе;</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 оказание муниципальным служащим консультативной помощи по вопросам, связанным с применением на практике требований к служебному поведению, установленных </w:t>
      </w:r>
      <w:hyperlink r:id="rId9" w:history="1">
        <w:r w:rsidRPr="005F7600">
          <w:rPr>
            <w:rFonts w:ascii="Times New Roman" w:eastAsia="Times New Roman" w:hAnsi="Times New Roman" w:cs="Times New Roman"/>
            <w:sz w:val="24"/>
            <w:szCs w:val="24"/>
            <w:lang w:eastAsia="ru-RU"/>
          </w:rPr>
          <w:t>Законом</w:t>
        </w:r>
      </w:hyperlink>
      <w:r w:rsidRPr="005F7600">
        <w:rPr>
          <w:rFonts w:ascii="Times New Roman" w:eastAsia="Times New Roman" w:hAnsi="Times New Roman" w:cs="Times New Roman"/>
          <w:sz w:val="24"/>
          <w:szCs w:val="24"/>
          <w:lang w:eastAsia="ru-RU"/>
        </w:rPr>
        <w:t xml:space="preserve"> Нижегородской области от 3 августа 2007 года № 99-З "О муниципальной службе в Нижегородской области",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реализация муниципальными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правовое просвещение муниципальных служащих в сфере антикоррупционного законодательства;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проведение проверок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представляемых гражданами, претендующими на замещение должностей муниципальной службы, в соответствии с нормативными правовыми актами Российской Федерации и Нижегородской области, проверок соблюдения муниципальными служащими требований к служебному поведению, а также проверок соблюдения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организация взаимодействия с правоохранительными органами в установленной сфере деятельности;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проведение анализа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 прием сведений об адресах сайтов и (или) страниц сайтов в информационно-телекоммуникационной сети «Интернет», представляемых гражданами, претендующими на замещение должностей муниципальной службы в территориальном отделе, в соответствии со </w:t>
      </w:r>
      <w:hyperlink r:id="rId10" w:history="1">
        <w:r w:rsidRPr="005F7600">
          <w:rPr>
            <w:rFonts w:ascii="Times New Roman" w:eastAsia="Times New Roman" w:hAnsi="Times New Roman" w:cs="Times New Roman"/>
            <w:sz w:val="24"/>
            <w:szCs w:val="24"/>
            <w:lang w:eastAsia="ru-RU"/>
          </w:rPr>
          <w:t>статьей 15.1</w:t>
        </w:r>
      </w:hyperlink>
      <w:r w:rsidRPr="005F7600">
        <w:rPr>
          <w:rFonts w:ascii="Times New Roman" w:eastAsia="Times New Roman" w:hAnsi="Times New Roman" w:cs="Times New Roman"/>
          <w:sz w:val="24"/>
          <w:szCs w:val="24"/>
          <w:lang w:eastAsia="ru-RU"/>
        </w:rPr>
        <w:t xml:space="preserve"> Федерального закона от 2 марта 2007 года № 25-ФЗ "О муниципальной службе в Российской Федерации";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обработка общедоступной информации, размещенной в информационно-телекоммуникационной сети «Интернет» указанными лицами;</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 xml:space="preserve">- проверка достоверности и полноты сведений, представленных в территориальный отдел в соответствии со </w:t>
      </w:r>
      <w:hyperlink r:id="rId11" w:history="1">
        <w:r w:rsidRPr="005F7600">
          <w:rPr>
            <w:rFonts w:ascii="Times New Roman" w:eastAsia="Times New Roman" w:hAnsi="Times New Roman" w:cs="Times New Roman"/>
            <w:sz w:val="24"/>
            <w:szCs w:val="24"/>
            <w:lang w:eastAsia="ru-RU"/>
          </w:rPr>
          <w:t>статьей 15.1</w:t>
        </w:r>
      </w:hyperlink>
      <w:r w:rsidRPr="005F7600">
        <w:rPr>
          <w:rFonts w:ascii="Times New Roman" w:eastAsia="Times New Roman" w:hAnsi="Times New Roman" w:cs="Times New Roman"/>
          <w:sz w:val="24"/>
          <w:szCs w:val="24"/>
          <w:lang w:eastAsia="ru-RU"/>
        </w:rPr>
        <w:t xml:space="preserve"> Федерального закона от 2 марта 2007 года № 25-ФЗ "О муниципальной службе в Российской Федерации".</w:t>
      </w:r>
    </w:p>
    <w:p w:rsidR="009F639B" w:rsidRPr="005F7600" w:rsidRDefault="009F639B" w:rsidP="009F639B">
      <w:pPr>
        <w:pStyle w:val="ConsPlusNormal"/>
        <w:ind w:firstLine="709"/>
        <w:jc w:val="both"/>
        <w:rPr>
          <w:rFonts w:ascii="Times New Roman" w:hAnsi="Times New Roman" w:cs="Times New Roman"/>
          <w:sz w:val="24"/>
          <w:szCs w:val="24"/>
        </w:rPr>
      </w:pPr>
      <w:r w:rsidRPr="005F7600">
        <w:rPr>
          <w:rFonts w:ascii="Times New Roman" w:hAnsi="Times New Roman" w:cs="Times New Roman"/>
          <w:sz w:val="24"/>
          <w:szCs w:val="24"/>
        </w:rPr>
        <w:t>4.6. Осуществляет иные полномочия, предоставленные нормативными правовыми актами органов местного самоуправления округа.</w:t>
      </w:r>
    </w:p>
    <w:p w:rsidR="009F639B" w:rsidRPr="005F7600" w:rsidRDefault="009F639B" w:rsidP="009F639B">
      <w:pPr>
        <w:spacing w:after="0" w:line="240" w:lineRule="auto"/>
        <w:ind w:firstLine="709"/>
        <w:jc w:val="center"/>
        <w:textAlignment w:val="baseline"/>
        <w:rPr>
          <w:rFonts w:ascii="Times New Roman" w:eastAsia="Times New Roman" w:hAnsi="Times New Roman" w:cs="Times New Roman"/>
          <w:sz w:val="24"/>
          <w:szCs w:val="24"/>
          <w:lang w:eastAsia="ru-RU"/>
        </w:rPr>
      </w:pPr>
    </w:p>
    <w:p w:rsidR="009F639B" w:rsidRPr="005F7600" w:rsidRDefault="009F639B" w:rsidP="009F639B">
      <w:pPr>
        <w:spacing w:after="0" w:line="240" w:lineRule="auto"/>
        <w:ind w:firstLine="709"/>
        <w:jc w:val="center"/>
        <w:textAlignment w:val="baseline"/>
        <w:rPr>
          <w:rFonts w:ascii="Times New Roman" w:eastAsia="Times New Roman" w:hAnsi="Times New Roman" w:cs="Times New Roman"/>
          <w:b/>
          <w:sz w:val="24"/>
          <w:szCs w:val="24"/>
          <w:lang w:eastAsia="ru-RU"/>
        </w:rPr>
      </w:pPr>
      <w:r w:rsidRPr="005F7600">
        <w:rPr>
          <w:rFonts w:ascii="Times New Roman" w:eastAsia="Times New Roman" w:hAnsi="Times New Roman" w:cs="Times New Roman"/>
          <w:b/>
          <w:sz w:val="24"/>
          <w:szCs w:val="24"/>
          <w:lang w:eastAsia="ru-RU"/>
        </w:rPr>
        <w:lastRenderedPageBreak/>
        <w:t>5.</w:t>
      </w:r>
      <w:r w:rsidRPr="005F7600">
        <w:rPr>
          <w:rFonts w:ascii="Times New Roman" w:eastAsia="Times New Roman" w:hAnsi="Times New Roman" w:cs="Times New Roman"/>
          <w:b/>
          <w:bCs/>
          <w:sz w:val="24"/>
          <w:szCs w:val="24"/>
          <w:lang w:eastAsia="ru-RU"/>
        </w:rPr>
        <w:t xml:space="preserve"> </w:t>
      </w:r>
      <w:r w:rsidRPr="005F7600">
        <w:rPr>
          <w:rFonts w:ascii="Times New Roman" w:eastAsia="Times New Roman" w:hAnsi="Times New Roman" w:cs="Times New Roman"/>
          <w:b/>
          <w:sz w:val="24"/>
          <w:szCs w:val="24"/>
          <w:lang w:eastAsia="ru-RU"/>
        </w:rPr>
        <w:t>Имущество и финансовая деятельность территориального отдела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5.1. Территориальный отдел финансируется в соответствии с бюджетной росписью в пределах средств, предусмотренных на эти цели в бюджете округа.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5.2. Финансовую и экономическую основу деятельности территориального отдела составляют находящееся в оперативном управлении территориального отдела муниципальное имущество и средства бюджета округа.</w:t>
      </w:r>
    </w:p>
    <w:p w:rsidR="009F639B" w:rsidRPr="005F7600" w:rsidRDefault="009F639B" w:rsidP="009F639B">
      <w:pPr>
        <w:spacing w:after="0" w:line="240" w:lineRule="auto"/>
        <w:ind w:firstLine="709"/>
        <w:jc w:val="both"/>
        <w:rPr>
          <w:rFonts w:ascii="Times New Roman" w:hAnsi="Times New Roman" w:cs="Times New Roman"/>
          <w:sz w:val="24"/>
          <w:szCs w:val="24"/>
        </w:rPr>
      </w:pPr>
    </w:p>
    <w:p w:rsidR="009F639B" w:rsidRPr="005F7600" w:rsidRDefault="009F639B" w:rsidP="009F639B">
      <w:pPr>
        <w:spacing w:after="0" w:line="240" w:lineRule="auto"/>
        <w:ind w:firstLine="709"/>
        <w:jc w:val="center"/>
        <w:rPr>
          <w:rFonts w:ascii="Times New Roman" w:hAnsi="Times New Roman" w:cs="Times New Roman"/>
          <w:b/>
          <w:sz w:val="24"/>
          <w:szCs w:val="24"/>
        </w:rPr>
      </w:pPr>
      <w:r w:rsidRPr="005F7600">
        <w:rPr>
          <w:rFonts w:ascii="Times New Roman" w:hAnsi="Times New Roman" w:cs="Times New Roman"/>
          <w:sz w:val="24"/>
          <w:szCs w:val="24"/>
        </w:rPr>
        <w:t>6.</w:t>
      </w:r>
      <w:r w:rsidRPr="005F7600">
        <w:rPr>
          <w:rFonts w:ascii="Times New Roman" w:hAnsi="Times New Roman" w:cs="Times New Roman"/>
          <w:sz w:val="24"/>
          <w:szCs w:val="24"/>
        </w:rPr>
        <w:tab/>
      </w:r>
      <w:r w:rsidRPr="005F7600">
        <w:rPr>
          <w:rFonts w:ascii="Times New Roman" w:hAnsi="Times New Roman" w:cs="Times New Roman"/>
          <w:b/>
          <w:sz w:val="24"/>
          <w:szCs w:val="24"/>
        </w:rPr>
        <w:t>Права территориального отдела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Для исполнения своих полномочий территориальный отдел вправе:</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6.1.</w:t>
      </w:r>
      <w:r w:rsidRPr="005F7600">
        <w:rPr>
          <w:rFonts w:ascii="Times New Roman" w:hAnsi="Times New Roman" w:cs="Times New Roman"/>
          <w:sz w:val="24"/>
          <w:szCs w:val="24"/>
        </w:rPr>
        <w:tab/>
        <w:t xml:space="preserve"> Запрашивать и получать в установленном порядке от федеральных, областных органов государственной власти, органов местного самоуправления округа, структурных подразделений администрации округа, организаций, документы и информацию, необходимые для решения вопросов, отнесенных к полномочиям территориального отдела.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6.2. Вносить главе местного самоуправления округа предложения по совершенствованию работы территориального отдела, связанной с выполнением основных функций.</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6.3.</w:t>
      </w:r>
      <w:r w:rsidRPr="005F7600">
        <w:rPr>
          <w:rFonts w:ascii="Times New Roman" w:hAnsi="Times New Roman" w:cs="Times New Roman"/>
          <w:sz w:val="24"/>
          <w:szCs w:val="24"/>
        </w:rPr>
        <w:tab/>
        <w:t xml:space="preserve"> Посещать муниципальные предприятия, учреждения и получать от них необходимые документы и сведения, необходимые для исполнения полномочий, возложенных на территориальный отдел.</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6.4.</w:t>
      </w:r>
      <w:r w:rsidRPr="005F7600">
        <w:rPr>
          <w:rFonts w:ascii="Times New Roman" w:hAnsi="Times New Roman" w:cs="Times New Roman"/>
          <w:sz w:val="24"/>
          <w:szCs w:val="24"/>
        </w:rPr>
        <w:tab/>
        <w:t xml:space="preserve"> Проводить и принимать участие в совещаниях, семинарах, конференциях и прочих мероприятиях, отнесенных к полномочиям территориального отдела.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6.5. Специалисты территориального отдела пользуются всеми правами, предоставленными им трудовым законодательством Российской Федерации, законодательством о муниципальной службе. </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6.6. Осуществлять иные права, предусмотренные действующим законодательством.</w:t>
      </w:r>
    </w:p>
    <w:p w:rsidR="009F639B" w:rsidRPr="005F7600" w:rsidRDefault="009F639B" w:rsidP="009F639B">
      <w:pPr>
        <w:spacing w:after="0" w:line="240" w:lineRule="auto"/>
        <w:ind w:firstLine="709"/>
        <w:jc w:val="both"/>
        <w:rPr>
          <w:rFonts w:ascii="Times New Roman" w:hAnsi="Times New Roman" w:cs="Times New Roman"/>
          <w:sz w:val="24"/>
          <w:szCs w:val="24"/>
        </w:rPr>
      </w:pPr>
    </w:p>
    <w:p w:rsidR="009F639B" w:rsidRPr="005F7600" w:rsidRDefault="009F639B" w:rsidP="009F639B">
      <w:pPr>
        <w:spacing w:after="0" w:line="240" w:lineRule="auto"/>
        <w:ind w:firstLine="709"/>
        <w:jc w:val="center"/>
        <w:textAlignment w:val="baseline"/>
        <w:rPr>
          <w:rFonts w:ascii="Times New Roman" w:eastAsia="Times New Roman" w:hAnsi="Times New Roman" w:cs="Times New Roman"/>
          <w:b/>
          <w:sz w:val="24"/>
          <w:szCs w:val="24"/>
          <w:lang w:eastAsia="ru-RU"/>
        </w:rPr>
      </w:pPr>
      <w:r w:rsidRPr="005F7600">
        <w:rPr>
          <w:rFonts w:ascii="Times New Roman" w:eastAsia="Times New Roman" w:hAnsi="Times New Roman" w:cs="Times New Roman"/>
          <w:b/>
          <w:sz w:val="24"/>
          <w:szCs w:val="24"/>
          <w:lang w:eastAsia="ru-RU"/>
        </w:rPr>
        <w:t>7. Ответственность территориального отдела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Начальник территориального отдела,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w:t>
      </w:r>
    </w:p>
    <w:p w:rsidR="009F639B" w:rsidRPr="005F7600" w:rsidRDefault="009F639B" w:rsidP="009F639B">
      <w:pPr>
        <w:spacing w:after="0" w:line="240" w:lineRule="auto"/>
        <w:ind w:firstLine="709"/>
        <w:jc w:val="center"/>
        <w:rPr>
          <w:rFonts w:ascii="Times New Roman" w:hAnsi="Times New Roman" w:cs="Times New Roman"/>
          <w:sz w:val="24"/>
          <w:szCs w:val="24"/>
        </w:rPr>
      </w:pPr>
    </w:p>
    <w:p w:rsidR="009F639B" w:rsidRPr="005F7600" w:rsidRDefault="009F639B" w:rsidP="009F639B">
      <w:pPr>
        <w:spacing w:after="0" w:line="240" w:lineRule="auto"/>
        <w:ind w:firstLine="709"/>
        <w:jc w:val="center"/>
        <w:rPr>
          <w:rFonts w:ascii="Times New Roman" w:hAnsi="Times New Roman" w:cs="Times New Roman"/>
          <w:b/>
          <w:sz w:val="24"/>
          <w:szCs w:val="24"/>
        </w:rPr>
      </w:pPr>
      <w:r w:rsidRPr="005F7600">
        <w:rPr>
          <w:rFonts w:ascii="Times New Roman" w:hAnsi="Times New Roman" w:cs="Times New Roman"/>
          <w:b/>
          <w:sz w:val="24"/>
          <w:szCs w:val="24"/>
        </w:rPr>
        <w:t xml:space="preserve">8. Взаимоотношения </w:t>
      </w:r>
      <w:r w:rsidRPr="005F7600">
        <w:rPr>
          <w:rFonts w:ascii="Times New Roman" w:eastAsia="Times New Roman" w:hAnsi="Times New Roman" w:cs="Times New Roman"/>
          <w:b/>
          <w:sz w:val="24"/>
          <w:szCs w:val="24"/>
          <w:lang w:eastAsia="ru-RU"/>
        </w:rPr>
        <w:t>территориального отдела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eastAsia="Times New Roman" w:hAnsi="Times New Roman" w:cs="Times New Roman"/>
          <w:sz w:val="24"/>
          <w:szCs w:val="24"/>
          <w:lang w:eastAsia="ru-RU"/>
        </w:rPr>
        <w:t>Территориальный отдел</w:t>
      </w:r>
      <w:r w:rsidRPr="005F7600">
        <w:rPr>
          <w:rFonts w:ascii="Times New Roman" w:hAnsi="Times New Roman" w:cs="Times New Roman"/>
          <w:sz w:val="24"/>
          <w:szCs w:val="24"/>
        </w:rPr>
        <w:t xml:space="preserve"> в своей деятельности взаимодействует с органами местного самоуправления округа, со структурными подразделениями администрации округа, органов государственной власти Нижегородской области, муниципальными учреждениями и предприятиями, иными органами и организациями, физическими лицами в рамках своей компетенции.</w:t>
      </w:r>
    </w:p>
    <w:p w:rsidR="009F639B" w:rsidRPr="005F7600" w:rsidRDefault="009F639B" w:rsidP="009F639B">
      <w:pPr>
        <w:spacing w:after="0" w:line="240" w:lineRule="auto"/>
        <w:ind w:firstLine="709"/>
        <w:jc w:val="both"/>
        <w:rPr>
          <w:rFonts w:ascii="Times New Roman" w:hAnsi="Times New Roman" w:cs="Times New Roman"/>
          <w:sz w:val="24"/>
          <w:szCs w:val="24"/>
        </w:rPr>
      </w:pPr>
    </w:p>
    <w:p w:rsidR="009F639B" w:rsidRPr="005F7600" w:rsidRDefault="009F639B" w:rsidP="009F639B">
      <w:pPr>
        <w:spacing w:after="0" w:line="240" w:lineRule="auto"/>
        <w:ind w:firstLine="709"/>
        <w:jc w:val="center"/>
        <w:rPr>
          <w:rFonts w:ascii="Times New Roman" w:hAnsi="Times New Roman" w:cs="Times New Roman"/>
          <w:b/>
          <w:sz w:val="24"/>
          <w:szCs w:val="24"/>
        </w:rPr>
      </w:pPr>
      <w:r w:rsidRPr="005F7600">
        <w:rPr>
          <w:rFonts w:ascii="Times New Roman" w:hAnsi="Times New Roman" w:cs="Times New Roman"/>
          <w:b/>
          <w:sz w:val="24"/>
          <w:szCs w:val="24"/>
        </w:rPr>
        <w:t>9. Контроль, проверка деятельности</w:t>
      </w:r>
      <w:r w:rsidRPr="005F7600">
        <w:rPr>
          <w:rFonts w:ascii="Times New Roman" w:eastAsia="Times New Roman" w:hAnsi="Times New Roman" w:cs="Times New Roman"/>
          <w:b/>
          <w:sz w:val="24"/>
          <w:szCs w:val="24"/>
          <w:lang w:eastAsia="ru-RU"/>
        </w:rPr>
        <w:t xml:space="preserve"> территориального отдела</w:t>
      </w:r>
    </w:p>
    <w:p w:rsidR="009F639B" w:rsidRPr="005F7600" w:rsidRDefault="009F639B" w:rsidP="009F639B">
      <w:pPr>
        <w:spacing w:after="0" w:line="240" w:lineRule="auto"/>
        <w:ind w:firstLine="709"/>
        <w:jc w:val="both"/>
        <w:rPr>
          <w:rFonts w:ascii="Times New Roman" w:hAnsi="Times New Roman" w:cs="Times New Roman"/>
          <w:sz w:val="24"/>
          <w:szCs w:val="24"/>
        </w:rPr>
      </w:pPr>
      <w:r w:rsidRPr="005F7600">
        <w:rPr>
          <w:rFonts w:ascii="Times New Roman" w:hAnsi="Times New Roman" w:cs="Times New Roman"/>
          <w:sz w:val="24"/>
          <w:szCs w:val="24"/>
        </w:rPr>
        <w:t xml:space="preserve">Контроль и проверку деятельности </w:t>
      </w:r>
      <w:r w:rsidRPr="005F7600">
        <w:rPr>
          <w:rFonts w:ascii="Times New Roman" w:eastAsia="Times New Roman" w:hAnsi="Times New Roman" w:cs="Times New Roman"/>
          <w:sz w:val="24"/>
          <w:szCs w:val="24"/>
          <w:lang w:eastAsia="ru-RU"/>
        </w:rPr>
        <w:t>территориального отдела</w:t>
      </w:r>
      <w:r w:rsidRPr="005F7600">
        <w:rPr>
          <w:rFonts w:ascii="Times New Roman" w:hAnsi="Times New Roman" w:cs="Times New Roman"/>
          <w:sz w:val="24"/>
          <w:szCs w:val="24"/>
        </w:rPr>
        <w:t xml:space="preserve"> осуществляют глава местного самоуправления округа, уполномоченные органы в установленном порядке в пределах их компетенции.</w:t>
      </w:r>
    </w:p>
    <w:p w:rsidR="009F639B" w:rsidRPr="005F7600" w:rsidRDefault="009F639B" w:rsidP="009F639B">
      <w:pPr>
        <w:spacing w:after="0" w:line="240" w:lineRule="auto"/>
        <w:ind w:firstLine="709"/>
        <w:jc w:val="center"/>
        <w:textAlignment w:val="baseline"/>
        <w:rPr>
          <w:rFonts w:ascii="Times New Roman" w:eastAsia="Times New Roman" w:hAnsi="Times New Roman" w:cs="Times New Roman"/>
          <w:b/>
          <w:sz w:val="24"/>
          <w:szCs w:val="24"/>
          <w:lang w:eastAsia="ru-RU"/>
        </w:rPr>
      </w:pPr>
      <w:r w:rsidRPr="005F7600">
        <w:rPr>
          <w:rFonts w:ascii="Times New Roman" w:eastAsia="Times New Roman" w:hAnsi="Times New Roman" w:cs="Times New Roman"/>
          <w:b/>
          <w:sz w:val="24"/>
          <w:szCs w:val="24"/>
          <w:lang w:eastAsia="ru-RU"/>
        </w:rPr>
        <w:t>10. Ликвидация и реорганизация территориального отдела</w:t>
      </w:r>
    </w:p>
    <w:p w:rsidR="009F639B" w:rsidRPr="005F7600" w:rsidRDefault="009F639B" w:rsidP="009F639B">
      <w:pPr>
        <w:spacing w:after="0" w:line="240" w:lineRule="auto"/>
        <w:ind w:firstLine="709"/>
        <w:jc w:val="both"/>
        <w:textAlignment w:val="baseline"/>
        <w:rPr>
          <w:rFonts w:ascii="Times New Roman" w:eastAsia="Times New Roman" w:hAnsi="Times New Roman" w:cs="Times New Roman"/>
          <w:sz w:val="24"/>
          <w:szCs w:val="24"/>
          <w:lang w:eastAsia="ru-RU"/>
        </w:rPr>
      </w:pPr>
      <w:r w:rsidRPr="005F7600">
        <w:rPr>
          <w:rFonts w:ascii="Times New Roman" w:eastAsia="Times New Roman" w:hAnsi="Times New Roman" w:cs="Times New Roman"/>
          <w:sz w:val="24"/>
          <w:szCs w:val="24"/>
          <w:lang w:eastAsia="ru-RU"/>
        </w:rPr>
        <w:t>Ликвидация и реорганизация территориального отдела осуществляются в порядке, предусмотренном законодательством Российской Федерации, законодательством Нижегородской области и нормативными правовыми актами органов местного самоуправления округа.</w:t>
      </w:r>
    </w:p>
    <w:p w:rsidR="001C11B7" w:rsidRPr="005F7600" w:rsidRDefault="001C11B7" w:rsidP="009F639B">
      <w:pPr>
        <w:pStyle w:val="a6"/>
        <w:shd w:val="clear" w:color="auto" w:fill="FFFFFF"/>
        <w:spacing w:before="0" w:beforeAutospacing="0" w:after="0" w:afterAutospacing="0"/>
        <w:ind w:firstLine="709"/>
        <w:jc w:val="center"/>
        <w:rPr>
          <w:b/>
        </w:rPr>
      </w:pPr>
    </w:p>
    <w:p w:rsidR="009F639B" w:rsidRPr="005F7600" w:rsidRDefault="009F639B" w:rsidP="009F639B">
      <w:pPr>
        <w:pStyle w:val="a6"/>
        <w:shd w:val="clear" w:color="auto" w:fill="FFFFFF"/>
        <w:spacing w:before="0" w:beforeAutospacing="0" w:after="0" w:afterAutospacing="0"/>
        <w:ind w:firstLine="709"/>
        <w:jc w:val="center"/>
        <w:rPr>
          <w:rFonts w:ascii="Arial" w:hAnsi="Arial" w:cs="Arial"/>
          <w:b/>
        </w:rPr>
      </w:pPr>
      <w:r w:rsidRPr="005F7600">
        <w:rPr>
          <w:b/>
        </w:rPr>
        <w:t>11</w:t>
      </w:r>
      <w:r w:rsidRPr="005F7600">
        <w:rPr>
          <w:rFonts w:ascii="Arial" w:hAnsi="Arial" w:cs="Arial"/>
          <w:b/>
        </w:rPr>
        <w:t xml:space="preserve">. </w:t>
      </w:r>
      <w:r w:rsidRPr="005F7600">
        <w:rPr>
          <w:b/>
        </w:rPr>
        <w:t>Внесение изменений и дополнений в положение</w:t>
      </w:r>
    </w:p>
    <w:p w:rsidR="009F639B" w:rsidRPr="005F7600" w:rsidRDefault="009F639B" w:rsidP="009F639B">
      <w:pPr>
        <w:pStyle w:val="a6"/>
        <w:shd w:val="clear" w:color="auto" w:fill="FFFFFF"/>
        <w:spacing w:before="0" w:beforeAutospacing="0" w:after="0" w:afterAutospacing="0"/>
        <w:ind w:firstLine="709"/>
        <w:jc w:val="both"/>
      </w:pPr>
      <w:r w:rsidRPr="005F7600">
        <w:t>Изменения и дополнения в настоящее Положение вносятся правовым актом Совета депутатов округа.</w:t>
      </w:r>
    </w:p>
    <w:p w:rsidR="00D91771" w:rsidRPr="005F7600" w:rsidRDefault="00D91771" w:rsidP="00326062">
      <w:pPr>
        <w:spacing w:after="0" w:line="240" w:lineRule="auto"/>
        <w:jc w:val="both"/>
        <w:textAlignment w:val="baseline"/>
      </w:pPr>
    </w:p>
    <w:sectPr w:rsidR="00D91771" w:rsidRPr="005F7600" w:rsidSect="00F4525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42E6F"/>
    <w:multiLevelType w:val="multilevel"/>
    <w:tmpl w:val="CC4E572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520" w:hanging="180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6D1139"/>
    <w:rsid w:val="00087EE7"/>
    <w:rsid w:val="001715AC"/>
    <w:rsid w:val="001C11B7"/>
    <w:rsid w:val="002558AB"/>
    <w:rsid w:val="002E1E81"/>
    <w:rsid w:val="002F2488"/>
    <w:rsid w:val="00326062"/>
    <w:rsid w:val="0035197A"/>
    <w:rsid w:val="0036732D"/>
    <w:rsid w:val="0042218A"/>
    <w:rsid w:val="0043208C"/>
    <w:rsid w:val="004744F7"/>
    <w:rsid w:val="004750E7"/>
    <w:rsid w:val="00536604"/>
    <w:rsid w:val="00595225"/>
    <w:rsid w:val="005F7600"/>
    <w:rsid w:val="006670AF"/>
    <w:rsid w:val="006D1139"/>
    <w:rsid w:val="00713906"/>
    <w:rsid w:val="00775575"/>
    <w:rsid w:val="00787D63"/>
    <w:rsid w:val="00801730"/>
    <w:rsid w:val="00803BFC"/>
    <w:rsid w:val="00841FC2"/>
    <w:rsid w:val="00861CAA"/>
    <w:rsid w:val="00873B3A"/>
    <w:rsid w:val="00875190"/>
    <w:rsid w:val="008B55D4"/>
    <w:rsid w:val="008D1BF1"/>
    <w:rsid w:val="008E3263"/>
    <w:rsid w:val="00971D59"/>
    <w:rsid w:val="009A05CB"/>
    <w:rsid w:val="009F639B"/>
    <w:rsid w:val="00A27F85"/>
    <w:rsid w:val="00A33F6C"/>
    <w:rsid w:val="00A67737"/>
    <w:rsid w:val="00A948A4"/>
    <w:rsid w:val="00AD0388"/>
    <w:rsid w:val="00AD0836"/>
    <w:rsid w:val="00B07258"/>
    <w:rsid w:val="00B42AA8"/>
    <w:rsid w:val="00BA530E"/>
    <w:rsid w:val="00BA5B95"/>
    <w:rsid w:val="00BD448B"/>
    <w:rsid w:val="00C1524D"/>
    <w:rsid w:val="00C2252C"/>
    <w:rsid w:val="00C60549"/>
    <w:rsid w:val="00C72C7B"/>
    <w:rsid w:val="00CC6284"/>
    <w:rsid w:val="00CF2D22"/>
    <w:rsid w:val="00D07270"/>
    <w:rsid w:val="00D91771"/>
    <w:rsid w:val="00DE0B3D"/>
    <w:rsid w:val="00DE656F"/>
    <w:rsid w:val="00E85730"/>
    <w:rsid w:val="00EC1C7D"/>
    <w:rsid w:val="00F37EA2"/>
    <w:rsid w:val="00F45253"/>
    <w:rsid w:val="00F928C8"/>
    <w:rsid w:val="00FA0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9BA2C-36B1-4F0F-91D5-A0090D7F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139"/>
    <w:pPr>
      <w:spacing w:after="200" w:line="276" w:lineRule="auto"/>
    </w:pPr>
  </w:style>
  <w:style w:type="paragraph" w:styleId="1">
    <w:name w:val="heading 1"/>
    <w:basedOn w:val="a"/>
    <w:next w:val="a"/>
    <w:link w:val="10"/>
    <w:uiPriority w:val="9"/>
    <w:qFormat/>
    <w:rsid w:val="006D1139"/>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6D1139"/>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unhideWhenUsed/>
    <w:qFormat/>
    <w:rsid w:val="006D1139"/>
    <w:pPr>
      <w:keepNext/>
      <w:keepLines/>
      <w:spacing w:before="320"/>
      <w:outlineLvl w:val="2"/>
    </w:pPr>
    <w:rPr>
      <w:rFonts w:ascii="Arial" w:eastAsia="Arial" w:hAnsi="Arial" w:cs="Arial"/>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139"/>
    <w:rPr>
      <w:rFonts w:ascii="Arial" w:eastAsia="Arial" w:hAnsi="Arial" w:cs="Arial"/>
      <w:sz w:val="40"/>
      <w:szCs w:val="40"/>
    </w:rPr>
  </w:style>
  <w:style w:type="character" w:customStyle="1" w:styleId="20">
    <w:name w:val="Заголовок 2 Знак"/>
    <w:basedOn w:val="a0"/>
    <w:link w:val="2"/>
    <w:uiPriority w:val="9"/>
    <w:semiHidden/>
    <w:rsid w:val="006D1139"/>
    <w:rPr>
      <w:rFonts w:ascii="Times New Roman" w:eastAsiaTheme="majorEastAsia" w:hAnsi="Times New Roman" w:cstheme="majorBidi"/>
      <w:b/>
      <w:bCs/>
      <w:sz w:val="28"/>
      <w:szCs w:val="26"/>
    </w:rPr>
  </w:style>
  <w:style w:type="character" w:customStyle="1" w:styleId="30">
    <w:name w:val="Заголовок 3 Знак"/>
    <w:basedOn w:val="a0"/>
    <w:link w:val="3"/>
    <w:uiPriority w:val="9"/>
    <w:rsid w:val="006D1139"/>
    <w:rPr>
      <w:rFonts w:ascii="Arial" w:eastAsia="Arial" w:hAnsi="Arial" w:cs="Arial"/>
      <w:sz w:val="30"/>
      <w:szCs w:val="30"/>
    </w:rPr>
  </w:style>
  <w:style w:type="paragraph" w:styleId="a3">
    <w:name w:val="List Paragraph"/>
    <w:basedOn w:val="a"/>
    <w:uiPriority w:val="34"/>
    <w:qFormat/>
    <w:rsid w:val="006D1139"/>
    <w:pPr>
      <w:ind w:left="720"/>
      <w:contextualSpacing/>
    </w:pPr>
  </w:style>
  <w:style w:type="paragraph" w:styleId="a4">
    <w:name w:val="No Spacing"/>
    <w:uiPriority w:val="1"/>
    <w:qFormat/>
    <w:rsid w:val="006D1139"/>
    <w:pPr>
      <w:spacing w:after="0" w:line="240" w:lineRule="auto"/>
    </w:pPr>
  </w:style>
  <w:style w:type="paragraph" w:customStyle="1" w:styleId="a5">
    <w:name w:val="[основной абзац]"/>
    <w:basedOn w:val="a"/>
    <w:uiPriority w:val="99"/>
    <w:rsid w:val="006D1139"/>
    <w:pPr>
      <w:autoSpaceDE w:val="0"/>
      <w:autoSpaceDN w:val="0"/>
      <w:adjustRightInd w:val="0"/>
      <w:spacing w:after="0" w:line="200" w:lineRule="atLeast"/>
      <w:ind w:firstLine="227"/>
      <w:jc w:val="distribute"/>
    </w:pPr>
    <w:rPr>
      <w:rFonts w:ascii="Myriad Pro" w:eastAsia="Calibri" w:hAnsi="Myriad Pro" w:cs="Myriad Pro"/>
      <w:color w:val="000000"/>
      <w:sz w:val="19"/>
      <w:szCs w:val="19"/>
    </w:rPr>
  </w:style>
  <w:style w:type="paragraph" w:styleId="a6">
    <w:name w:val="Normal (Web)"/>
    <w:basedOn w:val="a"/>
    <w:uiPriority w:val="99"/>
    <w:semiHidden/>
    <w:unhideWhenUsed/>
    <w:rsid w:val="006D1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6D1139"/>
    <w:pPr>
      <w:widowControl w:val="0"/>
      <w:spacing w:after="0" w:line="240" w:lineRule="auto"/>
      <w:ind w:firstLine="720"/>
    </w:pPr>
    <w:rPr>
      <w:rFonts w:ascii="Arial" w:eastAsia="Times New Roman" w:hAnsi="Arial" w:cs="Arial"/>
      <w:sz w:val="20"/>
      <w:szCs w:val="20"/>
      <w:lang w:eastAsia="zh-CN"/>
    </w:rPr>
  </w:style>
  <w:style w:type="paragraph" w:customStyle="1" w:styleId="Default">
    <w:name w:val="Default"/>
    <w:rsid w:val="006D11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ody Text"/>
    <w:basedOn w:val="a"/>
    <w:link w:val="a8"/>
    <w:uiPriority w:val="99"/>
    <w:rsid w:val="006D113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rsid w:val="006D1139"/>
    <w:rPr>
      <w:rFonts w:ascii="Times New Roman" w:eastAsia="Times New Roman" w:hAnsi="Times New Roman" w:cs="Times New Roman"/>
      <w:sz w:val="28"/>
      <w:szCs w:val="20"/>
      <w:lang w:eastAsia="ru-RU"/>
    </w:rPr>
  </w:style>
  <w:style w:type="character" w:customStyle="1" w:styleId="link">
    <w:name w:val="link"/>
    <w:basedOn w:val="a0"/>
    <w:rsid w:val="0008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F013AE596AE798173282E484BF5530C733AE28017C1724AFE77F02E2A787D7350479DA4D54B66B2AC7EF68FBh4x9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3B456C834EC8090D992F434059C6F595C9CA2B26B4E57C4E222CBCACD2A9FB6EB823C22A943C0A1A40FE00C843A1D3756F6CB74DA6141E84BD25124d9VE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8E166650AE1ACEDB4FBFD340846B98C3CFF979B4D2D6C7537F2830F870A8A70B5670C6B2BACB223EBC1G324K" TargetMode="External"/><Relationship Id="rId11" Type="http://schemas.openxmlformats.org/officeDocument/2006/relationships/hyperlink" Target="consultantplus://offline/ref=A9F013AE596AE798173282E484BF5530C733AE2800711724AFE77F02E2A787D7270421D64C57AB6A2CD2B939BD1CF58A4C21FCF87337ED2Fh7xEL" TargetMode="External"/><Relationship Id="rId5" Type="http://schemas.openxmlformats.org/officeDocument/2006/relationships/image" Target="media/image1.jpeg"/><Relationship Id="rId10" Type="http://schemas.openxmlformats.org/officeDocument/2006/relationships/hyperlink" Target="consultantplus://offline/ref=A9F013AE596AE798173282E484BF5530C733AE2800711724AFE77F02E2A787D7270421D64C57AB6A2CD2B939BD1CF58A4C21FCF87337ED2Fh7xEL" TargetMode="External"/><Relationship Id="rId4" Type="http://schemas.openxmlformats.org/officeDocument/2006/relationships/webSettings" Target="webSettings.xml"/><Relationship Id="rId9" Type="http://schemas.openxmlformats.org/officeDocument/2006/relationships/hyperlink" Target="consultantplus://offline/ref=A9F013AE596AE79817329CE992D30A35C33CF02604781F73F2B07955BDF78182674427831D13FD6629DAF368FB57FA8B4Dh3x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5831</Words>
  <Characters>33242</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Галина</cp:lastModifiedBy>
  <cp:revision>7</cp:revision>
  <dcterms:created xsi:type="dcterms:W3CDTF">2022-12-22T11:22:00Z</dcterms:created>
  <dcterms:modified xsi:type="dcterms:W3CDTF">2023-01-17T08:45:00Z</dcterms:modified>
</cp:coreProperties>
</file>